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5199" w14:textId="77777777" w:rsidR="008D018D" w:rsidRPr="008D018D" w:rsidRDefault="008D018D" w:rsidP="008D0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26EC1268" w14:textId="77777777" w:rsidR="008D018D" w:rsidRPr="008D018D" w:rsidRDefault="008D018D" w:rsidP="008D0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498AEDFD" w14:textId="77777777" w:rsidR="008D018D" w:rsidRPr="008D018D" w:rsidRDefault="008D018D" w:rsidP="008D0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  <w:sz w:val="36"/>
          <w:szCs w:val="36"/>
        </w:rPr>
        <w:t>VÝPIS</w:t>
      </w:r>
    </w:p>
    <w:p w14:paraId="71D8D687" w14:textId="77777777" w:rsidR="008D018D" w:rsidRPr="008D018D" w:rsidRDefault="008D018D" w:rsidP="008D0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  <w:sz w:val="36"/>
          <w:szCs w:val="36"/>
        </w:rPr>
        <w:t>USNESENÍ ZASTUPITELSTVA MĚSTA</w:t>
      </w:r>
    </w:p>
    <w:p w14:paraId="26AAEE28" w14:textId="77777777" w:rsidR="008D018D" w:rsidRPr="008D018D" w:rsidRDefault="008D018D" w:rsidP="008D0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ze 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  <w:sz w:val="28"/>
          <w:szCs w:val="28"/>
        </w:rPr>
        <w:t>zasedání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  <w:sz w:val="28"/>
          <w:szCs w:val="28"/>
        </w:rPr>
        <w:t>Zastupitelstva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  <w:sz w:val="28"/>
          <w:szCs w:val="28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  <w:sz w:val="28"/>
          <w:szCs w:val="28"/>
        </w:rPr>
        <w:t>Sezemice</w:t>
      </w:r>
      <w:proofErr w:type="spellEnd"/>
    </w:p>
    <w:p w14:paraId="067F4AC7" w14:textId="77777777" w:rsidR="008D018D" w:rsidRPr="008D018D" w:rsidRDefault="008D018D" w:rsidP="008D0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C646A64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 xml:space="preserve">Den </w:t>
      </w:r>
      <w:proofErr w:type="spellStart"/>
      <w:r w:rsidRPr="008D018D">
        <w:rPr>
          <w:rFonts w:ascii="Arial" w:eastAsia="Times New Roman" w:hAnsi="Arial" w:cs="Arial"/>
          <w:color w:val="000000"/>
        </w:rPr>
        <w:t>konání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jednání</w:t>
      </w:r>
      <w:proofErr w:type="spellEnd"/>
      <w:r w:rsidRPr="008D018D">
        <w:rPr>
          <w:rFonts w:ascii="Arial" w:eastAsia="Times New Roman" w:hAnsi="Arial" w:cs="Arial"/>
          <w:color w:val="000000"/>
        </w:rPr>
        <w:t>:  11. 09. 2012</w:t>
      </w:r>
    </w:p>
    <w:p w14:paraId="13525DB7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color w:val="000000"/>
        </w:rPr>
        <w:t>Místo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jednání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8D018D">
        <w:rPr>
          <w:rFonts w:ascii="Arial" w:eastAsia="Times New Roman" w:hAnsi="Arial" w:cs="Arial"/>
          <w:color w:val="000000"/>
        </w:rPr>
        <w:t>sál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Husovo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nám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. 790,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</w:p>
    <w:p w14:paraId="59E1F1B9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4C03218B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Z/24/4/2012</w:t>
      </w:r>
    </w:p>
    <w:p w14:paraId="2F2ABB72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Toc160423478"/>
      <w:proofErr w:type="spellStart"/>
      <w:r w:rsidRPr="008D018D">
        <w:rPr>
          <w:rFonts w:ascii="Arial" w:eastAsia="Times New Roman" w:hAnsi="Arial" w:cs="Arial"/>
          <w:b/>
          <w:bCs/>
          <w:color w:val="B53A01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B53A01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B53A01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B53A01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B53A01"/>
        </w:rPr>
        <w:t>Sezemice</w:t>
      </w:r>
      <w:proofErr w:type="spellEnd"/>
      <w:r w:rsidRPr="008D018D">
        <w:rPr>
          <w:rFonts w:ascii="Arial" w:eastAsia="Times New Roman" w:hAnsi="Arial" w:cs="Arial"/>
          <w:b/>
          <w:bCs/>
          <w:color w:val="B53A01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B53A01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B53A01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B53A01"/>
        </w:rPr>
        <w:t>průběžnou</w:t>
      </w:r>
      <w:proofErr w:type="spellEnd"/>
      <w:r w:rsidRPr="008D018D">
        <w:rPr>
          <w:rFonts w:ascii="Arial" w:eastAsia="Times New Roman" w:hAnsi="Arial" w:cs="Arial"/>
          <w:b/>
          <w:bCs/>
          <w:color w:val="B53A01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B53A01"/>
        </w:rPr>
        <w:t>kontrolní</w:t>
      </w:r>
      <w:proofErr w:type="spellEnd"/>
      <w:r w:rsidRPr="008D018D">
        <w:rPr>
          <w:rFonts w:ascii="Arial" w:eastAsia="Times New Roman" w:hAnsi="Arial" w:cs="Arial"/>
          <w:b/>
          <w:bCs/>
          <w:color w:val="B53A01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B53A01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B53A01"/>
        </w:rPr>
        <w:t xml:space="preserve"> a </w:t>
      </w:r>
      <w:proofErr w:type="spellStart"/>
      <w:r w:rsidRPr="008D018D">
        <w:rPr>
          <w:rFonts w:ascii="Arial" w:eastAsia="Times New Roman" w:hAnsi="Arial" w:cs="Arial"/>
          <w:b/>
          <w:bCs/>
          <w:color w:val="B53A01"/>
        </w:rPr>
        <w:t>tuto</w:t>
      </w:r>
      <w:bookmarkEnd w:id="0"/>
      <w:proofErr w:type="spellEnd"/>
    </w:p>
    <w:p w14:paraId="1565D81D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</w:p>
    <w:p w14:paraId="7F207FE3" w14:textId="77777777" w:rsidR="008D018D" w:rsidRPr="008D018D" w:rsidRDefault="008D018D" w:rsidP="008D01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 xml:space="preserve">a </w:t>
      </w:r>
      <w:proofErr w:type="spellStart"/>
      <w:r w:rsidRPr="008D018D">
        <w:rPr>
          <w:rFonts w:ascii="Arial" w:eastAsia="Times New Roman" w:hAnsi="Arial" w:cs="Arial"/>
          <w:color w:val="000000"/>
        </w:rPr>
        <w:t>dále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doporučuje</w:t>
      </w:r>
      <w:proofErr w:type="spellEnd"/>
      <w:r w:rsidRPr="008D018D">
        <w:rPr>
          <w:rFonts w:ascii="Arial" w:eastAsia="Times New Roman" w:hAnsi="Arial" w:cs="Arial"/>
          <w:color w:val="000000"/>
        </w:rPr>
        <w:t>: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109"/>
      </w:tblGrid>
      <w:tr w:rsidR="008D018D" w:rsidRPr="008D018D" w14:paraId="7608CC60" w14:textId="77777777" w:rsidTr="008D018D">
        <w:trPr>
          <w:trHeight w:val="36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71FE1" w14:textId="77777777" w:rsidR="008D018D" w:rsidRPr="008D018D" w:rsidRDefault="008D018D" w:rsidP="008D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D018D">
              <w:rPr>
                <w:rFonts w:ascii="Arial" w:eastAsia="Times New Roman" w:hAnsi="Arial" w:cs="Arial"/>
                <w:b/>
                <w:bCs/>
              </w:rPr>
              <w:t>Ponechat</w:t>
            </w:r>
            <w:proofErr w:type="spellEnd"/>
            <w:r w:rsidRPr="008D018D">
              <w:rPr>
                <w:rFonts w:ascii="Arial" w:eastAsia="Times New Roman" w:hAnsi="Arial" w:cs="Arial"/>
                <w:b/>
                <w:bCs/>
              </w:rPr>
              <w:t xml:space="preserve"> v </w:t>
            </w:r>
            <w:proofErr w:type="spellStart"/>
            <w:r w:rsidRPr="008D018D">
              <w:rPr>
                <w:rFonts w:ascii="Arial" w:eastAsia="Times New Roman" w:hAnsi="Arial" w:cs="Arial"/>
                <w:b/>
                <w:bCs/>
              </w:rPr>
              <w:t>evidenci</w:t>
            </w:r>
            <w:proofErr w:type="spellEnd"/>
            <w:r w:rsidRPr="008D018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EAA52" w14:textId="77777777" w:rsidR="008D018D" w:rsidRPr="008D018D" w:rsidRDefault="008D018D" w:rsidP="008D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D018D">
              <w:rPr>
                <w:rFonts w:ascii="Arial" w:eastAsia="Times New Roman" w:hAnsi="Arial" w:cs="Arial"/>
                <w:b/>
                <w:bCs/>
              </w:rPr>
              <w:t>Vyřadit</w:t>
            </w:r>
            <w:proofErr w:type="spellEnd"/>
            <w:r w:rsidRPr="008D018D">
              <w:rPr>
                <w:rFonts w:ascii="Arial" w:eastAsia="Times New Roman" w:hAnsi="Arial" w:cs="Arial"/>
                <w:b/>
                <w:bCs/>
              </w:rPr>
              <w:t xml:space="preserve"> z evidence:</w:t>
            </w:r>
          </w:p>
        </w:tc>
      </w:tr>
      <w:tr w:rsidR="008D018D" w:rsidRPr="008D018D" w14:paraId="0FFFCB49" w14:textId="77777777" w:rsidTr="008D018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56EBE" w14:textId="77777777" w:rsidR="008D018D" w:rsidRPr="008D018D" w:rsidRDefault="008D018D" w:rsidP="008D01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8D018D">
              <w:rPr>
                <w:rFonts w:ascii="Arial" w:eastAsia="Times New Roman" w:hAnsi="Arial" w:cs="Arial"/>
                <w:kern w:val="36"/>
              </w:rPr>
              <w:t>Z/20/1/2006, Z/14/2/2008, Z/9/1/2009, Z/30/3/2009, </w:t>
            </w:r>
            <w:r w:rsidRPr="008D018D">
              <w:rPr>
                <w:rFonts w:ascii="Arial" w:eastAsia="Times New Roman" w:hAnsi="Arial" w:cs="Arial"/>
                <w:color w:val="000000"/>
                <w:kern w:val="36"/>
              </w:rPr>
              <w:t>Z/44/5/2010, Z/50/5/2010, Z/56/5/2010, Z/11/1/2011, Z/40/5/2011, Z/42/5/2011, Z/43/5/2011, Z/9/1/2012, Z/19/3/2012, Z/21/3/2012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65034" w14:textId="77777777" w:rsidR="008D018D" w:rsidRPr="008D018D" w:rsidRDefault="008D018D" w:rsidP="008D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18D">
              <w:rPr>
                <w:rFonts w:ascii="Arial" w:eastAsia="Times New Roman" w:hAnsi="Arial" w:cs="Arial"/>
              </w:rPr>
              <w:t>Z/11/2/2012, Z/12/2/2012, Z/20/3/2012</w:t>
            </w:r>
          </w:p>
        </w:tc>
      </w:tr>
    </w:tbl>
    <w:p w14:paraId="632674AD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8D018D">
        <w:rPr>
          <w:rFonts w:ascii="Arial" w:eastAsia="Times New Roman" w:hAnsi="Arial" w:cs="Arial"/>
          <w:b/>
          <w:bCs/>
          <w:color w:val="000000"/>
          <w:kern w:val="36"/>
        </w:rPr>
        <w:t>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>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  <w:kern w:val="36"/>
        </w:rPr>
        <w:t>schvaluje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  <w:kern w:val="36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  <w:kern w:val="36"/>
        </w:rPr>
        <w:t>prodloužení</w:t>
      </w:r>
      <w:proofErr w:type="spellEnd"/>
      <w:r w:rsidRPr="008D018D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  <w:kern w:val="36"/>
        </w:rPr>
        <w:t>termínu</w:t>
      </w:r>
      <w:proofErr w:type="spellEnd"/>
      <w:r w:rsidRPr="008D018D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  <w:kern w:val="36"/>
        </w:rPr>
        <w:t>plnění</w:t>
      </w:r>
      <w:proofErr w:type="spellEnd"/>
      <w:r w:rsidRPr="008D018D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  <w:kern w:val="36"/>
        </w:rPr>
        <w:t>usnesení</w:t>
      </w:r>
      <w:proofErr w:type="spellEnd"/>
      <w:r w:rsidRPr="008D018D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  <w:kern w:val="36"/>
        </w:rPr>
        <w:t>dle</w:t>
      </w:r>
      <w:proofErr w:type="spellEnd"/>
      <w:r w:rsidRPr="008D018D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  <w:kern w:val="36"/>
        </w:rPr>
        <w:t>důvodové</w:t>
      </w:r>
      <w:proofErr w:type="spellEnd"/>
      <w:r w:rsidRPr="008D018D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  <w:kern w:val="36"/>
        </w:rPr>
        <w:t>zprávy</w:t>
      </w:r>
      <w:proofErr w:type="spellEnd"/>
    </w:p>
    <w:p w14:paraId="555703C9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639284A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Z/25/4/2012</w:t>
      </w:r>
    </w:p>
    <w:p w14:paraId="59CB526F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bere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vědomí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D018D">
        <w:rPr>
          <w:rFonts w:ascii="Arial" w:eastAsia="Times New Roman" w:hAnsi="Arial" w:cs="Arial"/>
          <w:color w:val="000000"/>
        </w:rPr>
        <w:t>činnosti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rady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posledního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řádného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zasedání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zastupitelstva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>.</w:t>
      </w:r>
    </w:p>
    <w:p w14:paraId="682644F6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1F308D00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Z/26/4/2012</w:t>
      </w:r>
    </w:p>
    <w:p w14:paraId="249E079A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dle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§ 15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250/2000 Sb.,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pozdějších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předpisů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předloženou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</w:t>
      </w:r>
    </w:p>
    <w:p w14:paraId="5D96672D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vyúčtování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hospodaření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k 30. 06. 2012</w:t>
      </w:r>
    </w:p>
    <w:p w14:paraId="6E010715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38799363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Z/27/4/2012</w:t>
      </w:r>
    </w:p>
    <w:p w14:paraId="2B180007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dle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§ 39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250/2000 Sb.,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pozdějších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předpisů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předloženou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</w:t>
      </w:r>
    </w:p>
    <w:p w14:paraId="52C5D5D2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bere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vědomí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věci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závěrečného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účtu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Svazku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obcí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Loučná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8D018D">
        <w:rPr>
          <w:rFonts w:ascii="Arial" w:eastAsia="Times New Roman" w:hAnsi="Arial" w:cs="Arial"/>
          <w:color w:val="000000"/>
        </w:rPr>
        <w:t>rok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2011 bez </w:t>
      </w:r>
      <w:proofErr w:type="spellStart"/>
      <w:r w:rsidRPr="008D018D">
        <w:rPr>
          <w:rFonts w:ascii="Arial" w:eastAsia="Times New Roman" w:hAnsi="Arial" w:cs="Arial"/>
          <w:color w:val="000000"/>
        </w:rPr>
        <w:t>výhrad</w:t>
      </w:r>
      <w:proofErr w:type="spellEnd"/>
    </w:p>
    <w:p w14:paraId="0AA8CBDC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08A15FFC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Z/28/4/2012</w:t>
      </w:r>
    </w:p>
    <w:p w14:paraId="31EC0EB4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</w:t>
      </w:r>
    </w:p>
    <w:p w14:paraId="47FCE628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neschvaluje</w:t>
      </w:r>
      <w:proofErr w:type="spellEnd"/>
      <w:r w:rsidRPr="008D018D">
        <w:rPr>
          <w:rFonts w:ascii="Arial" w:eastAsia="Times New Roman" w:hAnsi="Arial" w:cs="Arial"/>
          <w:color w:val="000000"/>
        </w:rPr>
        <w:t>  </w:t>
      </w:r>
      <w:proofErr w:type="spellStart"/>
      <w:r w:rsidRPr="008D018D">
        <w:rPr>
          <w:rFonts w:ascii="Arial" w:eastAsia="Times New Roman" w:hAnsi="Arial" w:cs="Arial"/>
          <w:color w:val="000000"/>
        </w:rPr>
        <w:t>prodej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134/1 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117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 xml:space="preserve"> –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8D018D">
        <w:rPr>
          <w:rFonts w:ascii="Arial" w:eastAsia="Times New Roman" w:hAnsi="Arial" w:cs="Arial"/>
          <w:color w:val="000000"/>
        </w:rPr>
        <w:t>zeleň</w:t>
      </w:r>
      <w:proofErr w:type="spellEnd"/>
    </w:p>
    <w:p w14:paraId="4C167368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145645AF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Z/29/4/2012</w:t>
      </w:r>
    </w:p>
    <w:p w14:paraId="4CBC0970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</w:t>
      </w:r>
    </w:p>
    <w:p w14:paraId="64C2F6BC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konstatuje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,</w:t>
      </w:r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že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záměr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prodat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pozemek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st.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603/2, </w:t>
      </w:r>
      <w:proofErr w:type="spellStart"/>
      <w:r w:rsidRPr="008D018D">
        <w:rPr>
          <w:rFonts w:ascii="Arial" w:eastAsia="Times New Roman" w:hAnsi="Arial" w:cs="Arial"/>
          <w:color w:val="000000"/>
        </w:rPr>
        <w:t>zastavěná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8D018D">
        <w:rPr>
          <w:rFonts w:ascii="Arial" w:eastAsia="Times New Roman" w:hAnsi="Arial" w:cs="Arial"/>
          <w:color w:val="000000"/>
        </w:rPr>
        <w:t>nádvoří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byl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zveřejněn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8D018D">
        <w:rPr>
          <w:rFonts w:ascii="Arial" w:eastAsia="Times New Roman" w:hAnsi="Arial" w:cs="Arial"/>
          <w:color w:val="000000"/>
        </w:rPr>
        <w:t>souladu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 § 39 </w:t>
      </w:r>
      <w:proofErr w:type="spellStart"/>
      <w:r w:rsidRPr="008D018D">
        <w:rPr>
          <w:rFonts w:ascii="Arial" w:eastAsia="Times New Roman" w:hAnsi="Arial" w:cs="Arial"/>
          <w:color w:val="000000"/>
        </w:rPr>
        <w:t>odst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. 1 </w:t>
      </w:r>
      <w:proofErr w:type="spellStart"/>
      <w:r w:rsidRPr="008D018D">
        <w:rPr>
          <w:rFonts w:ascii="Arial" w:eastAsia="Times New Roman" w:hAnsi="Arial" w:cs="Arial"/>
          <w:color w:val="000000"/>
        </w:rPr>
        <w:t>zákona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č. 128/2000 Sb., o </w:t>
      </w:r>
      <w:proofErr w:type="spellStart"/>
      <w:r w:rsidRPr="008D018D">
        <w:rPr>
          <w:rFonts w:ascii="Arial" w:eastAsia="Times New Roman" w:hAnsi="Arial" w:cs="Arial"/>
          <w:color w:val="000000"/>
        </w:rPr>
        <w:t>obcích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D018D">
        <w:rPr>
          <w:rFonts w:ascii="Arial" w:eastAsia="Times New Roman" w:hAnsi="Arial" w:cs="Arial"/>
          <w:color w:val="000000"/>
        </w:rPr>
        <w:t>obecní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zřízení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8D018D">
        <w:rPr>
          <w:rFonts w:ascii="Arial" w:eastAsia="Times New Roman" w:hAnsi="Arial" w:cs="Arial"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znění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pozdějších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předpisů</w:t>
      </w:r>
      <w:proofErr w:type="spellEnd"/>
      <w:r w:rsidRPr="008D018D">
        <w:rPr>
          <w:rFonts w:ascii="Arial" w:eastAsia="Times New Roman" w:hAnsi="Arial" w:cs="Arial"/>
          <w:color w:val="000000"/>
        </w:rPr>
        <w:t> od 15. 08. 2012 do 31. 08. 2012</w:t>
      </w:r>
    </w:p>
    <w:p w14:paraId="26807D77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prodej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st.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603/2 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21 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>z 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BJ za </w:t>
      </w:r>
      <w:proofErr w:type="spellStart"/>
      <w:r w:rsidRPr="008D018D">
        <w:rPr>
          <w:rFonts w:ascii="Arial" w:eastAsia="Times New Roman" w:hAnsi="Arial" w:cs="Arial"/>
          <w:color w:val="000000"/>
        </w:rPr>
        <w:t>kupní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cenu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výši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Kč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8.400,-, </w:t>
      </w:r>
      <w:proofErr w:type="spellStart"/>
      <w:r w:rsidRPr="008D018D">
        <w:rPr>
          <w:rFonts w:ascii="Arial" w:eastAsia="Times New Roman" w:hAnsi="Arial" w:cs="Arial"/>
          <w:color w:val="000000"/>
        </w:rPr>
        <w:t>náklady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lastRenderedPageBreak/>
        <w:t>spojené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8D018D">
        <w:rPr>
          <w:rFonts w:ascii="Arial" w:eastAsia="Times New Roman" w:hAnsi="Arial" w:cs="Arial"/>
          <w:color w:val="000000"/>
        </w:rPr>
        <w:t>uzavřením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kupní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smlouvy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D018D">
        <w:rPr>
          <w:rFonts w:ascii="Arial" w:eastAsia="Times New Roman" w:hAnsi="Arial" w:cs="Arial"/>
          <w:color w:val="000000"/>
        </w:rPr>
        <w:t>vklad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vlastnického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práva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do KN, </w:t>
      </w:r>
      <w:proofErr w:type="spellStart"/>
      <w:r w:rsidRPr="008D018D">
        <w:rPr>
          <w:rFonts w:ascii="Arial" w:eastAsia="Times New Roman" w:hAnsi="Arial" w:cs="Arial"/>
          <w:color w:val="000000"/>
        </w:rPr>
        <w:t>daň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 </w:t>
      </w:r>
      <w:proofErr w:type="spellStart"/>
      <w:r w:rsidRPr="008D018D">
        <w:rPr>
          <w:rFonts w:ascii="Arial" w:eastAsia="Times New Roman" w:hAnsi="Arial" w:cs="Arial"/>
          <w:color w:val="000000"/>
        </w:rPr>
        <w:t>převodu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nemovitostí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8D018D">
        <w:rPr>
          <w:rFonts w:ascii="Arial" w:eastAsia="Times New Roman" w:hAnsi="Arial" w:cs="Arial"/>
          <w:color w:val="000000"/>
        </w:rPr>
        <w:t>další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náklady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8D018D">
        <w:rPr>
          <w:rFonts w:ascii="Arial" w:eastAsia="Times New Roman" w:hAnsi="Arial" w:cs="Arial"/>
          <w:color w:val="000000"/>
        </w:rPr>
        <w:t>uhradí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kupující</w:t>
      </w:r>
      <w:proofErr w:type="spellEnd"/>
    </w:p>
    <w:p w14:paraId="2A59F8AD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ukládá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zabezpečit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veškeré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potřebné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náležitosti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spojené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8D018D">
        <w:rPr>
          <w:rFonts w:ascii="Arial" w:eastAsia="Times New Roman" w:hAnsi="Arial" w:cs="Arial"/>
          <w:color w:val="000000"/>
        </w:rPr>
        <w:t>převodem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dle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bodu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II. </w:t>
      </w:r>
      <w:proofErr w:type="spellStart"/>
      <w:r w:rsidRPr="008D018D">
        <w:rPr>
          <w:rFonts w:ascii="Arial" w:eastAsia="Times New Roman" w:hAnsi="Arial" w:cs="Arial"/>
          <w:color w:val="000000"/>
        </w:rPr>
        <w:t>tohoto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usnesení</w:t>
      </w:r>
      <w:proofErr w:type="spellEnd"/>
    </w:p>
    <w:p w14:paraId="58A5D266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T: 31. 10. 2012</w:t>
      </w:r>
    </w:p>
    <w:p w14:paraId="6C856CD1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 xml:space="preserve">Z: </w:t>
      </w:r>
      <w:proofErr w:type="spellStart"/>
      <w:r w:rsidRPr="008D018D">
        <w:rPr>
          <w:rFonts w:ascii="Arial" w:eastAsia="Times New Roman" w:hAnsi="Arial" w:cs="Arial"/>
          <w:color w:val="000000"/>
        </w:rPr>
        <w:t>vedoucí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OSMŽP</w:t>
      </w:r>
    </w:p>
    <w:p w14:paraId="55AC7EFE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5590B3DC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Z/30/4/2012</w:t>
      </w:r>
    </w:p>
    <w:p w14:paraId="2B50D3BE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</w:t>
      </w:r>
    </w:p>
    <w:p w14:paraId="56D7EB2D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bere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vědomí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věci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majetkového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vypořádání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pozemků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8D018D">
        <w:rPr>
          <w:rFonts w:ascii="Arial" w:eastAsia="Times New Roman" w:hAnsi="Arial" w:cs="Arial"/>
          <w:color w:val="000000"/>
        </w:rPr>
        <w:t>rámci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provedené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stavby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Pr="008D018D">
        <w:rPr>
          <w:rFonts w:ascii="Arial" w:eastAsia="Times New Roman" w:hAnsi="Arial" w:cs="Arial"/>
          <w:color w:val="000000"/>
        </w:rPr>
        <w:t>Cyklistická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stezka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kunětický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most –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1. </w:t>
      </w:r>
      <w:proofErr w:type="spellStart"/>
      <w:r w:rsidRPr="008D018D">
        <w:rPr>
          <w:rFonts w:ascii="Arial" w:eastAsia="Times New Roman" w:hAnsi="Arial" w:cs="Arial"/>
          <w:color w:val="000000"/>
        </w:rPr>
        <w:t>etapa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kunětický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most – </w:t>
      </w:r>
      <w:proofErr w:type="spellStart"/>
      <w:r w:rsidRPr="008D018D">
        <w:rPr>
          <w:rFonts w:ascii="Arial" w:eastAsia="Times New Roman" w:hAnsi="Arial" w:cs="Arial"/>
          <w:color w:val="000000"/>
        </w:rPr>
        <w:t>Počaply</w:t>
      </w:r>
      <w:proofErr w:type="spellEnd"/>
      <w:r w:rsidRPr="008D018D">
        <w:rPr>
          <w:rFonts w:ascii="Arial" w:eastAsia="Times New Roman" w:hAnsi="Arial" w:cs="Arial"/>
          <w:color w:val="000000"/>
        </w:rPr>
        <w:t>“</w:t>
      </w:r>
    </w:p>
    <w:p w14:paraId="3465FE4E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konstatuje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,</w:t>
      </w:r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že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záměr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převést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bezúplatně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část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436/11 </w:t>
      </w:r>
      <w:proofErr w:type="spellStart"/>
      <w:r w:rsidRPr="008D018D">
        <w:rPr>
          <w:rFonts w:ascii="Arial" w:eastAsia="Times New Roman" w:hAnsi="Arial" w:cs="Arial"/>
          <w:color w:val="000000"/>
        </w:rPr>
        <w:t>nově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označenou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jako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p. č. 436/12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8D018D">
        <w:rPr>
          <w:rFonts w:ascii="Arial" w:eastAsia="Times New Roman" w:hAnsi="Arial" w:cs="Arial"/>
          <w:color w:val="000000"/>
        </w:rPr>
        <w:t>silnice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590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 xml:space="preserve"> 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Počaply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byl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zveřejněn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8D018D">
        <w:rPr>
          <w:rFonts w:ascii="Arial" w:eastAsia="Times New Roman" w:hAnsi="Arial" w:cs="Arial"/>
          <w:color w:val="000000"/>
        </w:rPr>
        <w:t>souladu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 § 39 </w:t>
      </w:r>
      <w:proofErr w:type="spellStart"/>
      <w:r w:rsidRPr="008D018D">
        <w:rPr>
          <w:rFonts w:ascii="Arial" w:eastAsia="Times New Roman" w:hAnsi="Arial" w:cs="Arial"/>
          <w:color w:val="000000"/>
        </w:rPr>
        <w:t>odst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. 1 </w:t>
      </w:r>
      <w:proofErr w:type="spellStart"/>
      <w:r w:rsidRPr="008D018D">
        <w:rPr>
          <w:rFonts w:ascii="Arial" w:eastAsia="Times New Roman" w:hAnsi="Arial" w:cs="Arial"/>
          <w:color w:val="000000"/>
        </w:rPr>
        <w:t>zákona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č. 128/2000 Sb., o </w:t>
      </w:r>
      <w:proofErr w:type="spellStart"/>
      <w:r w:rsidRPr="008D018D">
        <w:rPr>
          <w:rFonts w:ascii="Arial" w:eastAsia="Times New Roman" w:hAnsi="Arial" w:cs="Arial"/>
          <w:color w:val="000000"/>
        </w:rPr>
        <w:t>obcích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D018D">
        <w:rPr>
          <w:rFonts w:ascii="Arial" w:eastAsia="Times New Roman" w:hAnsi="Arial" w:cs="Arial"/>
          <w:color w:val="000000"/>
        </w:rPr>
        <w:t>obecní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zřízení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8D018D">
        <w:rPr>
          <w:rFonts w:ascii="Arial" w:eastAsia="Times New Roman" w:hAnsi="Arial" w:cs="Arial"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znění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pozdějších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předpisů</w:t>
      </w:r>
      <w:proofErr w:type="spellEnd"/>
      <w:r w:rsidRPr="008D018D">
        <w:rPr>
          <w:rFonts w:ascii="Arial" w:eastAsia="Times New Roman" w:hAnsi="Arial" w:cs="Arial"/>
          <w:color w:val="000000"/>
        </w:rPr>
        <w:t> od 15. 08. 2012 do 31. 08. 2012</w:t>
      </w:r>
    </w:p>
    <w:p w14:paraId="47D9D1D3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změnu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bodu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III. </w:t>
      </w:r>
      <w:proofErr w:type="spellStart"/>
      <w:r w:rsidRPr="008D018D">
        <w:rPr>
          <w:rFonts w:ascii="Arial" w:eastAsia="Times New Roman" w:hAnsi="Arial" w:cs="Arial"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ZM č. Z/11/1/2011 ze </w:t>
      </w:r>
      <w:proofErr w:type="spellStart"/>
      <w:r w:rsidRPr="008D018D">
        <w:rPr>
          <w:rFonts w:ascii="Arial" w:eastAsia="Times New Roman" w:hAnsi="Arial" w:cs="Arial"/>
          <w:color w:val="000000"/>
        </w:rPr>
        <w:t>dne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22. 02 2012 </w:t>
      </w:r>
      <w:proofErr w:type="spellStart"/>
      <w:r w:rsidRPr="008D018D">
        <w:rPr>
          <w:rFonts w:ascii="Arial" w:eastAsia="Times New Roman" w:hAnsi="Arial" w:cs="Arial"/>
          <w:color w:val="000000"/>
        </w:rPr>
        <w:t>takto</w:t>
      </w:r>
      <w:proofErr w:type="spellEnd"/>
      <w:r w:rsidRPr="008D018D">
        <w:rPr>
          <w:rFonts w:ascii="Arial" w:eastAsia="Times New Roman" w:hAnsi="Arial" w:cs="Arial"/>
          <w:color w:val="000000"/>
        </w:rPr>
        <w:t>:</w:t>
      </w:r>
    </w:p>
    <w:p w14:paraId="0A535D2E" w14:textId="77777777" w:rsidR="008D018D" w:rsidRPr="008D018D" w:rsidRDefault="008D018D" w:rsidP="008D018D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1.</w:t>
      </w:r>
      <w:r w:rsidRPr="008D018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8D018D">
        <w:rPr>
          <w:rFonts w:ascii="Arial" w:eastAsia="Times New Roman" w:hAnsi="Arial" w:cs="Arial"/>
          <w:color w:val="000000"/>
        </w:rPr>
        <w:t>výkup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části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st.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6 </w:t>
      </w:r>
      <w:proofErr w:type="spellStart"/>
      <w:r w:rsidRPr="008D018D">
        <w:rPr>
          <w:rFonts w:ascii="Arial" w:eastAsia="Times New Roman" w:hAnsi="Arial" w:cs="Arial"/>
          <w:color w:val="000000"/>
        </w:rPr>
        <w:t>nově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označené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jako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471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31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komunikace</w:t>
      </w:r>
      <w:proofErr w:type="spellEnd"/>
      <w:r w:rsidRPr="008D018D">
        <w:rPr>
          <w:rFonts w:ascii="Arial" w:eastAsia="Times New Roman" w:hAnsi="Arial" w:cs="Arial"/>
          <w:color w:val="000000"/>
        </w:rPr>
        <w:t>, z 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DH, RŠ a MŠ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8D018D">
        <w:rPr>
          <w:rFonts w:ascii="Arial" w:eastAsia="Times New Roman" w:hAnsi="Arial" w:cs="Arial"/>
          <w:color w:val="000000"/>
        </w:rPr>
        <w:t>cenu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100 </w:t>
      </w:r>
      <w:proofErr w:type="spellStart"/>
      <w:r w:rsidRPr="008D018D">
        <w:rPr>
          <w:rFonts w:ascii="Arial" w:eastAsia="Times New Roman" w:hAnsi="Arial" w:cs="Arial"/>
          <w:color w:val="000000"/>
        </w:rPr>
        <w:t>Kč</w:t>
      </w:r>
      <w:proofErr w:type="spellEnd"/>
      <w:r w:rsidRPr="008D018D">
        <w:rPr>
          <w:rFonts w:ascii="Arial" w:eastAsia="Times New Roman" w:hAnsi="Arial" w:cs="Arial"/>
          <w:color w:val="000000"/>
        </w:rPr>
        <w:t>/m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</w:p>
    <w:p w14:paraId="3B2A52CD" w14:textId="77777777" w:rsidR="008D018D" w:rsidRPr="008D018D" w:rsidRDefault="008D018D" w:rsidP="008D018D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2.</w:t>
      </w:r>
      <w:r w:rsidRPr="008D018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8D018D">
        <w:rPr>
          <w:rFonts w:ascii="Arial" w:eastAsia="Times New Roman" w:hAnsi="Arial" w:cs="Arial"/>
          <w:color w:val="000000"/>
        </w:rPr>
        <w:t>výkup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části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8/1 </w:t>
      </w:r>
      <w:proofErr w:type="spellStart"/>
      <w:r w:rsidRPr="008D018D">
        <w:rPr>
          <w:rFonts w:ascii="Arial" w:eastAsia="Times New Roman" w:hAnsi="Arial" w:cs="Arial"/>
          <w:color w:val="000000"/>
        </w:rPr>
        <w:t>nově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označené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jako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8/4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4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komunikace</w:t>
      </w:r>
      <w:proofErr w:type="spellEnd"/>
      <w:r w:rsidRPr="008D018D">
        <w:rPr>
          <w:rFonts w:ascii="Arial" w:eastAsia="Times New Roman" w:hAnsi="Arial" w:cs="Arial"/>
          <w:color w:val="000000"/>
        </w:rPr>
        <w:t>, z 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DH a RŠ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8D018D">
        <w:rPr>
          <w:rFonts w:ascii="Arial" w:eastAsia="Times New Roman" w:hAnsi="Arial" w:cs="Arial"/>
          <w:color w:val="000000"/>
        </w:rPr>
        <w:t>cenu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100 </w:t>
      </w:r>
      <w:proofErr w:type="spellStart"/>
      <w:r w:rsidRPr="008D018D">
        <w:rPr>
          <w:rFonts w:ascii="Arial" w:eastAsia="Times New Roman" w:hAnsi="Arial" w:cs="Arial"/>
          <w:color w:val="000000"/>
        </w:rPr>
        <w:t>Kč</w:t>
      </w:r>
      <w:proofErr w:type="spellEnd"/>
      <w:r w:rsidRPr="008D018D">
        <w:rPr>
          <w:rFonts w:ascii="Arial" w:eastAsia="Times New Roman" w:hAnsi="Arial" w:cs="Arial"/>
          <w:color w:val="000000"/>
        </w:rPr>
        <w:t>/m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</w:p>
    <w:p w14:paraId="61B758F0" w14:textId="77777777" w:rsidR="008D018D" w:rsidRPr="008D018D" w:rsidRDefault="008D018D" w:rsidP="008D018D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3.</w:t>
      </w:r>
      <w:r w:rsidRPr="008D018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8D018D">
        <w:rPr>
          <w:rFonts w:ascii="Arial" w:eastAsia="Times New Roman" w:hAnsi="Arial" w:cs="Arial"/>
          <w:color w:val="000000"/>
        </w:rPr>
        <w:t>výkup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části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8/2 </w:t>
      </w:r>
      <w:proofErr w:type="spellStart"/>
      <w:r w:rsidRPr="008D018D">
        <w:rPr>
          <w:rFonts w:ascii="Arial" w:eastAsia="Times New Roman" w:hAnsi="Arial" w:cs="Arial"/>
          <w:color w:val="000000"/>
        </w:rPr>
        <w:t>nově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označené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jako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8/5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4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komunikace</w:t>
      </w:r>
      <w:proofErr w:type="spellEnd"/>
      <w:r w:rsidRPr="008D018D">
        <w:rPr>
          <w:rFonts w:ascii="Arial" w:eastAsia="Times New Roman" w:hAnsi="Arial" w:cs="Arial"/>
          <w:color w:val="000000"/>
        </w:rPr>
        <w:t>, z 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DH a RŠ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8D018D">
        <w:rPr>
          <w:rFonts w:ascii="Arial" w:eastAsia="Times New Roman" w:hAnsi="Arial" w:cs="Arial"/>
          <w:color w:val="000000"/>
        </w:rPr>
        <w:t>cenu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100 </w:t>
      </w:r>
      <w:proofErr w:type="spellStart"/>
      <w:r w:rsidRPr="008D018D">
        <w:rPr>
          <w:rFonts w:ascii="Arial" w:eastAsia="Times New Roman" w:hAnsi="Arial" w:cs="Arial"/>
          <w:color w:val="000000"/>
        </w:rPr>
        <w:t>Kč</w:t>
      </w:r>
      <w:proofErr w:type="spellEnd"/>
      <w:r w:rsidRPr="008D018D">
        <w:rPr>
          <w:rFonts w:ascii="Arial" w:eastAsia="Times New Roman" w:hAnsi="Arial" w:cs="Arial"/>
          <w:color w:val="000000"/>
        </w:rPr>
        <w:t>/m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</w:p>
    <w:p w14:paraId="51DBE08E" w14:textId="77777777" w:rsidR="008D018D" w:rsidRPr="008D018D" w:rsidRDefault="008D018D" w:rsidP="008D018D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4.</w:t>
      </w:r>
      <w:r w:rsidRPr="008D018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8D018D">
        <w:rPr>
          <w:rFonts w:ascii="Arial" w:eastAsia="Times New Roman" w:hAnsi="Arial" w:cs="Arial"/>
          <w:color w:val="000000"/>
        </w:rPr>
        <w:t>výkup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části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8/3 </w:t>
      </w:r>
      <w:proofErr w:type="spellStart"/>
      <w:r w:rsidRPr="008D018D">
        <w:rPr>
          <w:rFonts w:ascii="Arial" w:eastAsia="Times New Roman" w:hAnsi="Arial" w:cs="Arial"/>
          <w:color w:val="000000"/>
        </w:rPr>
        <w:t>nově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označené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jako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8/6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56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komunikace</w:t>
      </w:r>
      <w:proofErr w:type="spellEnd"/>
      <w:r w:rsidRPr="008D018D">
        <w:rPr>
          <w:rFonts w:ascii="Arial" w:eastAsia="Times New Roman" w:hAnsi="Arial" w:cs="Arial"/>
          <w:color w:val="000000"/>
        </w:rPr>
        <w:t>, z 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PH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8D018D">
        <w:rPr>
          <w:rFonts w:ascii="Arial" w:eastAsia="Times New Roman" w:hAnsi="Arial" w:cs="Arial"/>
          <w:color w:val="000000"/>
        </w:rPr>
        <w:t>cenu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100 </w:t>
      </w:r>
      <w:proofErr w:type="spellStart"/>
      <w:r w:rsidRPr="008D018D">
        <w:rPr>
          <w:rFonts w:ascii="Arial" w:eastAsia="Times New Roman" w:hAnsi="Arial" w:cs="Arial"/>
          <w:color w:val="000000"/>
        </w:rPr>
        <w:t>Kč</w:t>
      </w:r>
      <w:proofErr w:type="spellEnd"/>
      <w:r w:rsidRPr="008D018D">
        <w:rPr>
          <w:rFonts w:ascii="Arial" w:eastAsia="Times New Roman" w:hAnsi="Arial" w:cs="Arial"/>
          <w:color w:val="000000"/>
        </w:rPr>
        <w:t>/m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</w:p>
    <w:p w14:paraId="7B427A9A" w14:textId="77777777" w:rsidR="008D018D" w:rsidRPr="008D018D" w:rsidRDefault="008D018D" w:rsidP="008D018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color w:val="000000"/>
        </w:rPr>
        <w:t>vše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8D018D">
        <w:rPr>
          <w:rFonts w:ascii="Arial" w:eastAsia="Times New Roman" w:hAnsi="Arial" w:cs="Arial"/>
          <w:color w:val="000000"/>
        </w:rPr>
        <w:t>obci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a k. ú. </w:t>
      </w:r>
      <w:proofErr w:type="spellStart"/>
      <w:r w:rsidRPr="008D018D">
        <w:rPr>
          <w:rFonts w:ascii="Arial" w:eastAsia="Times New Roman" w:hAnsi="Arial" w:cs="Arial"/>
          <w:color w:val="000000"/>
        </w:rPr>
        <w:t>Počaply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se </w:t>
      </w:r>
      <w:proofErr w:type="spellStart"/>
      <w:r w:rsidRPr="008D018D">
        <w:rPr>
          <w:rFonts w:ascii="Arial" w:eastAsia="Times New Roman" w:hAnsi="Arial" w:cs="Arial"/>
          <w:color w:val="000000"/>
        </w:rPr>
        <w:t>všemi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součástmi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a </w:t>
      </w:r>
      <w:proofErr w:type="spellStart"/>
      <w:r w:rsidRPr="008D018D">
        <w:rPr>
          <w:rFonts w:ascii="Arial" w:eastAsia="Times New Roman" w:hAnsi="Arial" w:cs="Arial"/>
          <w:color w:val="000000"/>
        </w:rPr>
        <w:t>příslušenstvím</w:t>
      </w:r>
      <w:proofErr w:type="spellEnd"/>
    </w:p>
    <w:p w14:paraId="4066700A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IV.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bezúplatný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převod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 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Pardubického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kraje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>:</w:t>
      </w:r>
    </w:p>
    <w:p w14:paraId="34E5007B" w14:textId="77777777" w:rsidR="008D018D" w:rsidRPr="008D018D" w:rsidRDefault="008D018D" w:rsidP="008D018D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1.</w:t>
      </w:r>
      <w:r w:rsidRPr="008D018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8D018D">
        <w:rPr>
          <w:rFonts w:ascii="Arial" w:eastAsia="Times New Roman" w:hAnsi="Arial" w:cs="Arial"/>
          <w:color w:val="000000"/>
        </w:rPr>
        <w:t>část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406/7 </w:t>
      </w:r>
      <w:proofErr w:type="spellStart"/>
      <w:r w:rsidRPr="008D018D">
        <w:rPr>
          <w:rFonts w:ascii="Arial" w:eastAsia="Times New Roman" w:hAnsi="Arial" w:cs="Arial"/>
          <w:color w:val="000000"/>
        </w:rPr>
        <w:t>nově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označeného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jako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p. č. 406/37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komunikace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1.251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>,</w:t>
      </w:r>
    </w:p>
    <w:p w14:paraId="50504826" w14:textId="77777777" w:rsidR="008D018D" w:rsidRPr="008D018D" w:rsidRDefault="008D018D" w:rsidP="008D018D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2.</w:t>
      </w:r>
      <w:r w:rsidRPr="008D018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8D018D">
        <w:rPr>
          <w:rFonts w:ascii="Arial" w:eastAsia="Times New Roman" w:hAnsi="Arial" w:cs="Arial"/>
          <w:color w:val="000000"/>
        </w:rPr>
        <w:t>část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pozemků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436/1 </w:t>
      </w:r>
      <w:proofErr w:type="spellStart"/>
      <w:r w:rsidRPr="008D018D">
        <w:rPr>
          <w:rFonts w:ascii="Arial" w:eastAsia="Times New Roman" w:hAnsi="Arial" w:cs="Arial"/>
          <w:color w:val="000000"/>
        </w:rPr>
        <w:t>nově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označené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jako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p. č. 436/13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komunikace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109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 xml:space="preserve"> a p. p. č. 436/14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komunikace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157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>,</w:t>
      </w:r>
    </w:p>
    <w:p w14:paraId="32ECAF00" w14:textId="77777777" w:rsidR="008D018D" w:rsidRPr="008D018D" w:rsidRDefault="008D018D" w:rsidP="008D018D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color w:val="000000"/>
        </w:rPr>
        <w:t>vše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8D018D">
        <w:rPr>
          <w:rFonts w:ascii="Arial" w:eastAsia="Times New Roman" w:hAnsi="Arial" w:cs="Arial"/>
          <w:color w:val="000000"/>
        </w:rPr>
        <w:t>obci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a k. ú. </w:t>
      </w:r>
      <w:proofErr w:type="spellStart"/>
      <w:r w:rsidRPr="008D018D">
        <w:rPr>
          <w:rFonts w:ascii="Arial" w:eastAsia="Times New Roman" w:hAnsi="Arial" w:cs="Arial"/>
          <w:color w:val="000000"/>
        </w:rPr>
        <w:t>Počaply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se </w:t>
      </w:r>
      <w:proofErr w:type="spellStart"/>
      <w:r w:rsidRPr="008D018D">
        <w:rPr>
          <w:rFonts w:ascii="Arial" w:eastAsia="Times New Roman" w:hAnsi="Arial" w:cs="Arial"/>
          <w:color w:val="000000"/>
        </w:rPr>
        <w:t>všemi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součástmi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a </w:t>
      </w:r>
      <w:proofErr w:type="spellStart"/>
      <w:r w:rsidRPr="008D018D">
        <w:rPr>
          <w:rFonts w:ascii="Arial" w:eastAsia="Times New Roman" w:hAnsi="Arial" w:cs="Arial"/>
          <w:color w:val="000000"/>
        </w:rPr>
        <w:t>příslušenstvím</w:t>
      </w:r>
      <w:proofErr w:type="spellEnd"/>
    </w:p>
    <w:p w14:paraId="3D025AA2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V.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bezúplatný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převod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 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Pardubického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kraje</w:t>
      </w:r>
      <w:proofErr w:type="spellEnd"/>
      <w:r w:rsidRPr="008D018D">
        <w:rPr>
          <w:rFonts w:ascii="Arial" w:eastAsia="Times New Roman" w:hAnsi="Arial" w:cs="Arial"/>
          <w:color w:val="000000"/>
        </w:rPr>
        <w:t>:</w:t>
      </w:r>
    </w:p>
    <w:p w14:paraId="1E5BC535" w14:textId="77777777" w:rsidR="008D018D" w:rsidRPr="008D018D" w:rsidRDefault="008D018D" w:rsidP="008D018D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1.</w:t>
      </w:r>
      <w:r w:rsidRPr="008D018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8D018D">
        <w:rPr>
          <w:rFonts w:ascii="Arial" w:eastAsia="Times New Roman" w:hAnsi="Arial" w:cs="Arial"/>
          <w:color w:val="000000"/>
        </w:rPr>
        <w:t>část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436/11 </w:t>
      </w:r>
      <w:proofErr w:type="spellStart"/>
      <w:r w:rsidRPr="008D018D">
        <w:rPr>
          <w:rFonts w:ascii="Arial" w:eastAsia="Times New Roman" w:hAnsi="Arial" w:cs="Arial"/>
          <w:color w:val="000000"/>
        </w:rPr>
        <w:t>nově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označeného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jako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p. č. 436/12 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8D018D">
        <w:rPr>
          <w:rFonts w:ascii="Arial" w:eastAsia="Times New Roman" w:hAnsi="Arial" w:cs="Arial"/>
          <w:color w:val="000000"/>
        </w:rPr>
        <w:t>silnice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590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</w:p>
    <w:p w14:paraId="41A93940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VI.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ukládá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zabezpečit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veškeré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potřebné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náležitosti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spojené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8D018D">
        <w:rPr>
          <w:rFonts w:ascii="Arial" w:eastAsia="Times New Roman" w:hAnsi="Arial" w:cs="Arial"/>
          <w:color w:val="000000"/>
        </w:rPr>
        <w:t>převodem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pozemků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dle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bodu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III., IV. a V. </w:t>
      </w:r>
      <w:proofErr w:type="spellStart"/>
      <w:r w:rsidRPr="008D018D">
        <w:rPr>
          <w:rFonts w:ascii="Arial" w:eastAsia="Times New Roman" w:hAnsi="Arial" w:cs="Arial"/>
          <w:color w:val="000000"/>
        </w:rPr>
        <w:t>tohoto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usnesení</w:t>
      </w:r>
      <w:proofErr w:type="spellEnd"/>
    </w:p>
    <w:p w14:paraId="14063288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T: 30. 11. 2012</w:t>
      </w:r>
    </w:p>
    <w:p w14:paraId="4CCD3C8F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 xml:space="preserve">Z: </w:t>
      </w:r>
      <w:proofErr w:type="spellStart"/>
      <w:r w:rsidRPr="008D018D">
        <w:rPr>
          <w:rFonts w:ascii="Arial" w:eastAsia="Times New Roman" w:hAnsi="Arial" w:cs="Arial"/>
          <w:color w:val="000000"/>
        </w:rPr>
        <w:t>vedoucí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OSMŽP</w:t>
      </w:r>
    </w:p>
    <w:p w14:paraId="789919C8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247EF3B6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Z/31/4/2012</w:t>
      </w:r>
    </w:p>
    <w:p w14:paraId="35584FE1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</w:t>
      </w:r>
    </w:p>
    <w:p w14:paraId="17FD3E83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bere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vědomí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věci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nabídky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společnosti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HB </w:t>
      </w:r>
      <w:proofErr w:type="spellStart"/>
      <w:r w:rsidRPr="008D018D">
        <w:rPr>
          <w:rFonts w:ascii="Arial" w:eastAsia="Times New Roman" w:hAnsi="Arial" w:cs="Arial"/>
          <w:color w:val="000000"/>
        </w:rPr>
        <w:t>stavební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s.r.o.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se </w:t>
      </w:r>
      <w:proofErr w:type="spellStart"/>
      <w:r w:rsidRPr="008D018D">
        <w:rPr>
          <w:rFonts w:ascii="Arial" w:eastAsia="Times New Roman" w:hAnsi="Arial" w:cs="Arial"/>
          <w:color w:val="000000"/>
        </w:rPr>
        <w:t>sídlem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Třebízského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177 - </w:t>
      </w:r>
      <w:proofErr w:type="spellStart"/>
      <w:r w:rsidRPr="008D018D">
        <w:rPr>
          <w:rFonts w:ascii="Arial" w:eastAsia="Times New Roman" w:hAnsi="Arial" w:cs="Arial"/>
          <w:color w:val="000000"/>
        </w:rPr>
        <w:t>daru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nemovitostí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8D018D">
        <w:rPr>
          <w:rFonts w:ascii="Arial" w:eastAsia="Times New Roman" w:hAnsi="Arial" w:cs="Arial"/>
          <w:color w:val="000000"/>
        </w:rPr>
        <w:t>pozemků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387/1, 387/10, 388/1, 388/9, 388/10, 389/1 </w:t>
      </w:r>
      <w:proofErr w:type="spellStart"/>
      <w:r w:rsidRPr="008D018D">
        <w:rPr>
          <w:rFonts w:ascii="Arial" w:eastAsia="Times New Roman" w:hAnsi="Arial" w:cs="Arial"/>
          <w:color w:val="000000"/>
        </w:rPr>
        <w:t>vše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včetně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nabídky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prodeje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vybudované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komunikace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části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těchto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pozemků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8D018D">
        <w:rPr>
          <w:rFonts w:ascii="Arial" w:eastAsia="Times New Roman" w:hAnsi="Arial" w:cs="Arial"/>
          <w:color w:val="000000"/>
        </w:rPr>
        <w:t>inženýrských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sítí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D018D">
        <w:rPr>
          <w:rFonts w:ascii="Arial" w:eastAsia="Times New Roman" w:hAnsi="Arial" w:cs="Arial"/>
          <w:color w:val="000000"/>
        </w:rPr>
        <w:t>veřejné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osvětlení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kabelová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televize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vodovod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kanalizace</w:t>
      </w:r>
      <w:proofErr w:type="spellEnd"/>
      <w:r w:rsidRPr="008D018D">
        <w:rPr>
          <w:rFonts w:ascii="Arial" w:eastAsia="Times New Roman" w:hAnsi="Arial" w:cs="Arial"/>
          <w:color w:val="000000"/>
        </w:rPr>
        <w:t>)</w:t>
      </w:r>
    </w:p>
    <w:p w14:paraId="6953DDE9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lastRenderedPageBreak/>
        <w:t>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převod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následujícího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 </w:t>
      </w:r>
      <w:proofErr w:type="spellStart"/>
      <w:r w:rsidRPr="008D018D">
        <w:rPr>
          <w:rFonts w:ascii="Arial" w:eastAsia="Times New Roman" w:hAnsi="Arial" w:cs="Arial"/>
          <w:color w:val="000000"/>
        </w:rPr>
        <w:t>vlastnictví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firmy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HB </w:t>
      </w:r>
      <w:proofErr w:type="spellStart"/>
      <w:r w:rsidRPr="008D018D">
        <w:rPr>
          <w:rFonts w:ascii="Arial" w:eastAsia="Times New Roman" w:hAnsi="Arial" w:cs="Arial"/>
          <w:color w:val="000000"/>
        </w:rPr>
        <w:t>stavební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s.r.o.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se </w:t>
      </w:r>
      <w:proofErr w:type="spellStart"/>
      <w:r w:rsidRPr="008D018D">
        <w:rPr>
          <w:rFonts w:ascii="Arial" w:eastAsia="Times New Roman" w:hAnsi="Arial" w:cs="Arial"/>
          <w:color w:val="000000"/>
        </w:rPr>
        <w:t>sídlem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Třebízského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177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>:</w:t>
      </w:r>
    </w:p>
    <w:p w14:paraId="517527EF" w14:textId="77777777" w:rsidR="008D018D" w:rsidRPr="008D018D" w:rsidRDefault="008D018D" w:rsidP="008D018D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1.</w:t>
      </w:r>
      <w:r w:rsidRPr="008D01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proofErr w:type="spellStart"/>
      <w:r w:rsidRPr="008D018D">
        <w:rPr>
          <w:rFonts w:ascii="Arial" w:eastAsia="Times New Roman" w:hAnsi="Arial" w:cs="Arial"/>
          <w:color w:val="000000"/>
        </w:rPr>
        <w:t>pozemky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387/1, 387/10, 388/1, 388/9, 388/10, 389/1 o </w:t>
      </w:r>
      <w:proofErr w:type="spellStart"/>
      <w:r w:rsidRPr="008D018D">
        <w:rPr>
          <w:rFonts w:ascii="Arial" w:eastAsia="Times New Roman" w:hAnsi="Arial" w:cs="Arial"/>
          <w:color w:val="000000"/>
        </w:rPr>
        <w:t>celkové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4.180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vše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formou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darovací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smlouvy</w:t>
      </w:r>
      <w:proofErr w:type="spellEnd"/>
    </w:p>
    <w:p w14:paraId="1689D212" w14:textId="77777777" w:rsidR="008D018D" w:rsidRPr="008D018D" w:rsidRDefault="008D018D" w:rsidP="008D018D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2.</w:t>
      </w:r>
      <w:r w:rsidRPr="008D01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proofErr w:type="spellStart"/>
      <w:r w:rsidRPr="008D018D">
        <w:rPr>
          <w:rFonts w:ascii="Arial" w:eastAsia="Times New Roman" w:hAnsi="Arial" w:cs="Arial"/>
          <w:color w:val="000000"/>
        </w:rPr>
        <w:t>komunikace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pozemcích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377/34, 377/43, 387/1, 387/10, 388/9 a 388/10 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inženýrské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sítě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8D018D">
        <w:rPr>
          <w:rFonts w:ascii="Arial" w:eastAsia="Times New Roman" w:hAnsi="Arial" w:cs="Arial"/>
          <w:color w:val="000000"/>
        </w:rPr>
        <w:t>veřejné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osvětlení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kabelová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televize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vodovod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kanalizace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pozemcích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377/34, 379, 387/1, 388/9, 388/10, 389/1, 1761/3 a 1963/1 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včetně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všech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souvisejících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pravomocných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rozhodnutí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orgánů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státní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správy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formou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kupní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smlouvy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8D018D">
        <w:rPr>
          <w:rFonts w:ascii="Arial" w:eastAsia="Times New Roman" w:hAnsi="Arial" w:cs="Arial"/>
          <w:color w:val="000000"/>
        </w:rPr>
        <w:t>celkovou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kupní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cenu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výši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15.000 </w:t>
      </w:r>
      <w:proofErr w:type="spellStart"/>
      <w:r w:rsidRPr="008D018D">
        <w:rPr>
          <w:rFonts w:ascii="Arial" w:eastAsia="Times New Roman" w:hAnsi="Arial" w:cs="Arial"/>
          <w:color w:val="000000"/>
        </w:rPr>
        <w:t>Kč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včetně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DPH</w:t>
      </w:r>
    </w:p>
    <w:p w14:paraId="404CB2A3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ukládá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zabezpečit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veškeré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potřebné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náležitosti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spojené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8D018D">
        <w:rPr>
          <w:rFonts w:ascii="Arial" w:eastAsia="Times New Roman" w:hAnsi="Arial" w:cs="Arial"/>
          <w:color w:val="000000"/>
        </w:rPr>
        <w:t>převodem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uvedeného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8D018D">
        <w:rPr>
          <w:rFonts w:ascii="Arial" w:eastAsia="Times New Roman" w:hAnsi="Arial" w:cs="Arial"/>
          <w:color w:val="000000"/>
        </w:rPr>
        <w:t>bodu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II.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</w:p>
    <w:p w14:paraId="596DF699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T: 31. 10. 2012</w:t>
      </w:r>
    </w:p>
    <w:p w14:paraId="6A9A2E2F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 xml:space="preserve">Z: </w:t>
      </w:r>
      <w:proofErr w:type="spellStart"/>
      <w:r w:rsidRPr="008D018D">
        <w:rPr>
          <w:rFonts w:ascii="Arial" w:eastAsia="Times New Roman" w:hAnsi="Arial" w:cs="Arial"/>
          <w:color w:val="000000"/>
        </w:rPr>
        <w:t>vedoucí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OSMŽP</w:t>
      </w:r>
    </w:p>
    <w:p w14:paraId="37EAC2C7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443F0FE1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Z/32/4/2012</w:t>
      </w:r>
    </w:p>
    <w:p w14:paraId="4250FE6F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</w:t>
      </w:r>
    </w:p>
    <w:p w14:paraId="383DBE0B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bezúplatný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převod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1885/2 o </w:t>
      </w:r>
      <w:proofErr w:type="spellStart"/>
      <w:r w:rsidRPr="008D018D">
        <w:rPr>
          <w:rFonts w:ascii="Arial" w:eastAsia="Times New Roman" w:hAnsi="Arial" w:cs="Arial"/>
          <w:color w:val="000000"/>
        </w:rPr>
        <w:t>výměře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337 m</w:t>
      </w:r>
      <w:r w:rsidRPr="008D018D">
        <w:rPr>
          <w:rFonts w:ascii="Arial" w:eastAsia="Times New Roman" w:hAnsi="Arial" w:cs="Arial"/>
          <w:color w:val="000000"/>
          <w:vertAlign w:val="superscript"/>
        </w:rPr>
        <w:t>2</w:t>
      </w:r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ostatní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color w:val="000000"/>
        </w:rPr>
        <w:t>jiná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plocha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 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České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republiky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8D018D">
        <w:rPr>
          <w:rFonts w:ascii="Arial" w:eastAsia="Times New Roman" w:hAnsi="Arial" w:cs="Arial"/>
          <w:color w:val="000000"/>
        </w:rPr>
        <w:t>příslušností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hospodařit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8D018D">
        <w:rPr>
          <w:rFonts w:ascii="Arial" w:eastAsia="Times New Roman" w:hAnsi="Arial" w:cs="Arial"/>
          <w:color w:val="000000"/>
        </w:rPr>
        <w:t>majetkem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státu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Úřadu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pro </w:t>
      </w:r>
      <w:proofErr w:type="spellStart"/>
      <w:r w:rsidRPr="008D018D">
        <w:rPr>
          <w:rFonts w:ascii="Arial" w:eastAsia="Times New Roman" w:hAnsi="Arial" w:cs="Arial"/>
          <w:color w:val="000000"/>
        </w:rPr>
        <w:t>zastupování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státu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věcech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majetkových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8D018D">
        <w:rPr>
          <w:rFonts w:ascii="Arial" w:eastAsia="Times New Roman" w:hAnsi="Arial" w:cs="Arial"/>
          <w:color w:val="000000"/>
        </w:rPr>
        <w:t>omezujícími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podmínkami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10 let </w:t>
      </w:r>
      <w:proofErr w:type="spellStart"/>
      <w:r w:rsidRPr="008D018D">
        <w:rPr>
          <w:rFonts w:ascii="Arial" w:eastAsia="Times New Roman" w:hAnsi="Arial" w:cs="Arial"/>
          <w:color w:val="000000"/>
        </w:rPr>
        <w:t>uvedenými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8D018D">
        <w:rPr>
          <w:rFonts w:ascii="Arial" w:eastAsia="Times New Roman" w:hAnsi="Arial" w:cs="Arial"/>
          <w:color w:val="000000"/>
        </w:rPr>
        <w:t>důvodové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zprávě</w:t>
      </w:r>
      <w:proofErr w:type="spellEnd"/>
    </w:p>
    <w:p w14:paraId="33B07E0B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ukládá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zabezpečit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veškeré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potřebné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náležitosti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spojené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8D018D">
        <w:rPr>
          <w:rFonts w:ascii="Arial" w:eastAsia="Times New Roman" w:hAnsi="Arial" w:cs="Arial"/>
          <w:color w:val="000000"/>
        </w:rPr>
        <w:t>převodem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pozemku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p. č. 1885/2 v k. ú.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nad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Loučnou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dle</w:t>
      </w:r>
      <w:proofErr w:type="spellEnd"/>
      <w:r w:rsidRPr="008D018D">
        <w:rPr>
          <w:rFonts w:ascii="Arial" w:eastAsia="Times New Roman" w:hAnsi="Arial" w:cs="Arial"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bodu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I. </w:t>
      </w:r>
      <w:proofErr w:type="spellStart"/>
      <w:r w:rsidRPr="008D018D">
        <w:rPr>
          <w:rFonts w:ascii="Arial" w:eastAsia="Times New Roman" w:hAnsi="Arial" w:cs="Arial"/>
          <w:color w:val="000000"/>
        </w:rPr>
        <w:t>tohoto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8D018D">
        <w:rPr>
          <w:rFonts w:ascii="Arial" w:eastAsia="Times New Roman" w:hAnsi="Arial" w:cs="Arial"/>
          <w:color w:val="000000"/>
        </w:rPr>
        <w:t>majetku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</w:p>
    <w:p w14:paraId="14E041DE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>T: 31. 12. 2012</w:t>
      </w:r>
    </w:p>
    <w:p w14:paraId="7A4B9B44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</w:rPr>
        <w:t xml:space="preserve">Z: </w:t>
      </w:r>
      <w:proofErr w:type="spellStart"/>
      <w:r w:rsidRPr="008D018D">
        <w:rPr>
          <w:rFonts w:ascii="Arial" w:eastAsia="Times New Roman" w:hAnsi="Arial" w:cs="Arial"/>
          <w:color w:val="000000"/>
        </w:rPr>
        <w:t>vedoucí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OSMŽP</w:t>
      </w:r>
    </w:p>
    <w:p w14:paraId="419073B1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5DB32E08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Z/33/4/2012</w:t>
      </w:r>
    </w:p>
    <w:p w14:paraId="3DF9D5DA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</w:t>
      </w:r>
    </w:p>
    <w:p w14:paraId="348DEA15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dodatek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č. 1 </w:t>
      </w:r>
      <w:proofErr w:type="spellStart"/>
      <w:r w:rsidRPr="008D018D">
        <w:rPr>
          <w:rFonts w:ascii="Arial" w:eastAsia="Times New Roman" w:hAnsi="Arial" w:cs="Arial"/>
          <w:color w:val="000000"/>
        </w:rPr>
        <w:t>ke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Směrnici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k </w:t>
      </w:r>
      <w:proofErr w:type="spellStart"/>
      <w:r w:rsidRPr="008D018D">
        <w:rPr>
          <w:rFonts w:ascii="Arial" w:eastAsia="Times New Roman" w:hAnsi="Arial" w:cs="Arial"/>
          <w:color w:val="000000"/>
        </w:rPr>
        <w:t>rozpočtovému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hospodaření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č. 12/2009</w:t>
      </w:r>
    </w:p>
    <w:p w14:paraId="4359F1F5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6CA42509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Z/34/4/2012</w:t>
      </w:r>
    </w:p>
    <w:p w14:paraId="702DACB9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podle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§ 178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odst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. 1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 561/2004 Sb., o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předškolním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základním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středním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vyšším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odborném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jiném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vzdělávání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, § 84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odst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. 2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písm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. e)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128/2000 Sb., o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obcích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(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obecní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zřízení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),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pozdějších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předpisů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, a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podle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§§ 27 - 37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250/2000 Sb., o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rozpočtových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pravidlech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územních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rozpočtů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, v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platném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účinném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, s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účinností</w:t>
      </w:r>
      <w:proofErr w:type="spellEnd"/>
      <w:r w:rsidRPr="008D018D">
        <w:rPr>
          <w:rFonts w:ascii="Arial" w:eastAsia="Times New Roman" w:hAnsi="Arial" w:cs="Arial"/>
          <w:b/>
          <w:bCs/>
          <w:color w:val="FF0000"/>
        </w:rPr>
        <w:t>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dnem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schválení</w:t>
      </w:r>
      <w:proofErr w:type="spellEnd"/>
    </w:p>
    <w:p w14:paraId="23482920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vydává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dodatek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č. 2</w:t>
      </w:r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r w:rsidRPr="008D018D">
        <w:rPr>
          <w:rFonts w:ascii="Arial" w:eastAsia="Times New Roman" w:hAnsi="Arial" w:cs="Arial"/>
          <w:color w:val="000000"/>
        </w:rPr>
        <w:t xml:space="preserve">k </w:t>
      </w:r>
      <w:proofErr w:type="spellStart"/>
      <w:r w:rsidRPr="008D018D">
        <w:rPr>
          <w:rFonts w:ascii="Arial" w:eastAsia="Times New Roman" w:hAnsi="Arial" w:cs="Arial"/>
          <w:color w:val="000000"/>
        </w:rPr>
        <w:t>zřizovací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listině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příspěvkové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organizace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ze </w:t>
      </w:r>
      <w:proofErr w:type="spellStart"/>
      <w:r w:rsidRPr="008D018D">
        <w:rPr>
          <w:rFonts w:ascii="Arial" w:eastAsia="Times New Roman" w:hAnsi="Arial" w:cs="Arial"/>
          <w:color w:val="000000"/>
        </w:rPr>
        <w:t>dne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15.</w:t>
      </w:r>
      <w:r w:rsidRPr="008D018D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8D018D">
        <w:rPr>
          <w:rFonts w:ascii="Arial" w:eastAsia="Times New Roman" w:hAnsi="Arial" w:cs="Arial"/>
          <w:color w:val="000000"/>
        </w:rPr>
        <w:t xml:space="preserve">09. 2009, č. j. 4327/2009 </w:t>
      </w:r>
      <w:proofErr w:type="spellStart"/>
      <w:r w:rsidRPr="008D018D">
        <w:rPr>
          <w:rFonts w:ascii="Arial" w:eastAsia="Times New Roman" w:hAnsi="Arial" w:cs="Arial"/>
          <w:color w:val="000000"/>
        </w:rPr>
        <w:t>dle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předloženého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návrhu</w:t>
      </w:r>
      <w:proofErr w:type="spellEnd"/>
    </w:p>
    <w:p w14:paraId="225E641A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1A330B1F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Z/35/4/2012</w:t>
      </w:r>
    </w:p>
    <w:p w14:paraId="333E574A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předloženou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  </w:t>
      </w:r>
    </w:p>
    <w:p w14:paraId="79A7801B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bere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vědomí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smlouvu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ze </w:t>
      </w:r>
      <w:proofErr w:type="spellStart"/>
      <w:r w:rsidRPr="008D018D">
        <w:rPr>
          <w:rFonts w:ascii="Arial" w:eastAsia="Times New Roman" w:hAnsi="Arial" w:cs="Arial"/>
          <w:color w:val="000000"/>
        </w:rPr>
        <w:t>dne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29. 06. 2012 </w:t>
      </w:r>
      <w:proofErr w:type="spellStart"/>
      <w:r w:rsidRPr="008D018D">
        <w:rPr>
          <w:rFonts w:ascii="Arial" w:eastAsia="Times New Roman" w:hAnsi="Arial" w:cs="Arial"/>
          <w:color w:val="000000"/>
        </w:rPr>
        <w:t>uzavřenou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mezi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Městem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8D018D">
        <w:rPr>
          <w:rFonts w:ascii="Arial" w:eastAsia="Times New Roman" w:hAnsi="Arial" w:cs="Arial"/>
          <w:color w:val="000000"/>
        </w:rPr>
        <w:t>Pardubickým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krajem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poskytnutí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investiční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dotace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 </w:t>
      </w:r>
      <w:proofErr w:type="spellStart"/>
      <w:r w:rsidRPr="008D018D">
        <w:rPr>
          <w:rFonts w:ascii="Arial" w:eastAsia="Times New Roman" w:hAnsi="Arial" w:cs="Arial"/>
          <w:color w:val="000000"/>
        </w:rPr>
        <w:t>rozpočtových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prostředků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pardubického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kraje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akci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Pr="008D018D">
        <w:rPr>
          <w:rFonts w:ascii="Arial" w:eastAsia="Times New Roman" w:hAnsi="Arial" w:cs="Arial"/>
          <w:color w:val="000000"/>
        </w:rPr>
        <w:t>Bioplynová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stanice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8D018D">
        <w:rPr>
          <w:rFonts w:ascii="Arial" w:eastAsia="Times New Roman" w:hAnsi="Arial" w:cs="Arial"/>
          <w:color w:val="000000"/>
        </w:rPr>
        <w:t>příprava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území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pro </w:t>
      </w:r>
      <w:proofErr w:type="spellStart"/>
      <w:r w:rsidRPr="008D018D">
        <w:rPr>
          <w:rFonts w:ascii="Arial" w:eastAsia="Times New Roman" w:hAnsi="Arial" w:cs="Arial"/>
          <w:color w:val="000000"/>
        </w:rPr>
        <w:t>výstavbu</w:t>
      </w:r>
      <w:proofErr w:type="spellEnd"/>
      <w:r w:rsidRPr="008D018D">
        <w:rPr>
          <w:rFonts w:ascii="Arial" w:eastAsia="Times New Roman" w:hAnsi="Arial" w:cs="Arial"/>
          <w:color w:val="000000"/>
        </w:rPr>
        <w:t>“</w:t>
      </w:r>
    </w:p>
    <w:p w14:paraId="29EA7DED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souhlasí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, </w:t>
      </w:r>
      <w:r w:rsidRPr="008D018D">
        <w:rPr>
          <w:rFonts w:ascii="Arial" w:eastAsia="Times New Roman" w:hAnsi="Arial" w:cs="Arial"/>
          <w:color w:val="000000"/>
        </w:rPr>
        <w:t xml:space="preserve">aby </w:t>
      </w:r>
      <w:proofErr w:type="spellStart"/>
      <w:r w:rsidRPr="008D018D">
        <w:rPr>
          <w:rFonts w:ascii="Arial" w:eastAsia="Times New Roman" w:hAnsi="Arial" w:cs="Arial"/>
          <w:color w:val="000000"/>
        </w:rPr>
        <w:t>dotace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byla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využita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realizaci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elektro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přípojky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8D018D">
        <w:rPr>
          <w:rFonts w:ascii="Arial" w:eastAsia="Times New Roman" w:hAnsi="Arial" w:cs="Arial"/>
          <w:color w:val="000000"/>
        </w:rPr>
        <w:t>areálu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Bioplynové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stanice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</w:p>
    <w:p w14:paraId="23EDB927" w14:textId="6480C2F8" w:rsid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III.</w:t>
      </w:r>
      <w:r w:rsidRPr="008D018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přijetí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účelové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investiční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dotace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 </w:t>
      </w:r>
      <w:proofErr w:type="spellStart"/>
      <w:r w:rsidRPr="008D018D">
        <w:rPr>
          <w:rFonts w:ascii="Arial" w:eastAsia="Times New Roman" w:hAnsi="Arial" w:cs="Arial"/>
          <w:color w:val="000000"/>
        </w:rPr>
        <w:t>rozpočtových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prostředků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Pardubického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kraje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výši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350 tis. </w:t>
      </w:r>
      <w:proofErr w:type="spellStart"/>
      <w:r w:rsidRPr="008D018D">
        <w:rPr>
          <w:rFonts w:ascii="Arial" w:eastAsia="Times New Roman" w:hAnsi="Arial" w:cs="Arial"/>
          <w:color w:val="000000"/>
        </w:rPr>
        <w:t>Kč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akci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Pr="008D018D">
        <w:rPr>
          <w:rFonts w:ascii="Arial" w:eastAsia="Times New Roman" w:hAnsi="Arial" w:cs="Arial"/>
          <w:color w:val="000000"/>
        </w:rPr>
        <w:t>Bioplynová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stanice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Sezemice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8D018D">
        <w:rPr>
          <w:rFonts w:ascii="Arial" w:eastAsia="Times New Roman" w:hAnsi="Arial" w:cs="Arial"/>
          <w:color w:val="000000"/>
        </w:rPr>
        <w:t>příprava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území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pro </w:t>
      </w:r>
      <w:proofErr w:type="spellStart"/>
      <w:r w:rsidRPr="008D018D">
        <w:rPr>
          <w:rFonts w:ascii="Arial" w:eastAsia="Times New Roman" w:hAnsi="Arial" w:cs="Arial"/>
          <w:color w:val="000000"/>
        </w:rPr>
        <w:t>výstavbu</w:t>
      </w:r>
      <w:proofErr w:type="spellEnd"/>
      <w:r w:rsidRPr="008D018D">
        <w:rPr>
          <w:rFonts w:ascii="Arial" w:eastAsia="Times New Roman" w:hAnsi="Arial" w:cs="Arial"/>
          <w:color w:val="000000"/>
        </w:rPr>
        <w:t>“</w:t>
      </w:r>
    </w:p>
    <w:p w14:paraId="3AC47DEF" w14:textId="1F200B80" w:rsid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2B65E087" w14:textId="77777777" w:rsidR="008D018D" w:rsidRPr="008D018D" w:rsidRDefault="008D018D" w:rsidP="008D018D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" w:name="_GoBack"/>
      <w:bookmarkEnd w:id="1"/>
    </w:p>
    <w:p w14:paraId="71E4CEA7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71D8D36D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lastRenderedPageBreak/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Z/36/4/2012</w:t>
      </w:r>
    </w:p>
    <w:p w14:paraId="2633F90E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předloženou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podle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§ 16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zák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. č. 250/2000 Sb.,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pozdějších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předpisů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:</w:t>
      </w:r>
    </w:p>
    <w:p w14:paraId="32E65CB0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rozpočtové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změny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č. 1 – 12 </w:t>
      </w:r>
      <w:proofErr w:type="spellStart"/>
      <w:r w:rsidRPr="008D018D">
        <w:rPr>
          <w:rFonts w:ascii="Arial" w:eastAsia="Times New Roman" w:hAnsi="Arial" w:cs="Arial"/>
          <w:color w:val="000000"/>
        </w:rPr>
        <w:t>uvedené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8D018D">
        <w:rPr>
          <w:rFonts w:ascii="Arial" w:eastAsia="Times New Roman" w:hAnsi="Arial" w:cs="Arial"/>
          <w:color w:val="000000"/>
        </w:rPr>
        <w:t>rozpočtovém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opatření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dle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závazných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ukazatelů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č. 2/2012</w:t>
      </w:r>
    </w:p>
    <w:p w14:paraId="4A7E942B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7507135A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b/>
          <w:bCs/>
          <w:color w:val="000000"/>
        </w:rPr>
        <w:t> </w:t>
      </w:r>
    </w:p>
    <w:p w14:paraId="2B7E6CD1" w14:textId="77777777" w:rsidR="008D018D" w:rsidRPr="008D018D" w:rsidRDefault="008D018D" w:rsidP="008D018D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č. Z/37/4/2012</w:t>
      </w:r>
    </w:p>
    <w:p w14:paraId="2C2150FD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</w:p>
    <w:p w14:paraId="152CC331" w14:textId="77777777" w:rsidR="008D018D" w:rsidRPr="008D018D" w:rsidRDefault="008D018D" w:rsidP="008D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bere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na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b/>
          <w:bCs/>
          <w:color w:val="000000"/>
        </w:rPr>
        <w:t>vědomí</w:t>
      </w:r>
      <w:proofErr w:type="spellEnd"/>
      <w:r w:rsidRPr="008D018D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8D018D">
        <w:rPr>
          <w:rFonts w:ascii="Arial" w:eastAsia="Times New Roman" w:hAnsi="Arial" w:cs="Arial"/>
          <w:color w:val="000000"/>
        </w:rPr>
        <w:t>informaci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Bohuslava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Kopeckého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D018D">
        <w:rPr>
          <w:rFonts w:ascii="Arial" w:eastAsia="Times New Roman" w:hAnsi="Arial" w:cs="Arial"/>
          <w:color w:val="000000"/>
        </w:rPr>
        <w:t>uvažovaném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odstoupení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z </w:t>
      </w:r>
      <w:proofErr w:type="spellStart"/>
      <w:r w:rsidRPr="008D018D">
        <w:rPr>
          <w:rFonts w:ascii="Arial" w:eastAsia="Times New Roman" w:hAnsi="Arial" w:cs="Arial"/>
          <w:color w:val="000000"/>
        </w:rPr>
        <w:t>funkce</w:t>
      </w:r>
      <w:proofErr w:type="spellEnd"/>
      <w:r w:rsidRPr="008D01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18D">
        <w:rPr>
          <w:rFonts w:ascii="Arial" w:eastAsia="Times New Roman" w:hAnsi="Arial" w:cs="Arial"/>
          <w:color w:val="000000"/>
        </w:rPr>
        <w:t>starosty</w:t>
      </w:r>
      <w:proofErr w:type="spellEnd"/>
    </w:p>
    <w:p w14:paraId="7148FB00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018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17D224CA" w14:textId="77777777" w:rsidR="008D018D" w:rsidRPr="008D018D" w:rsidRDefault="008D018D" w:rsidP="008D018D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8D018D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73DA2189" w14:textId="77777777" w:rsidR="008D018D" w:rsidRPr="008D018D" w:rsidRDefault="008D018D" w:rsidP="008D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8D018D">
        <w:rPr>
          <w:rFonts w:ascii="Arial" w:eastAsia="Times New Roman" w:hAnsi="Arial" w:cs="Arial"/>
          <w:color w:val="000000"/>
          <w:sz w:val="19"/>
          <w:szCs w:val="19"/>
        </w:rPr>
        <w:t>Zodpovídá</w:t>
      </w:r>
      <w:proofErr w:type="spellEnd"/>
      <w:r w:rsidRPr="008D018D">
        <w:rPr>
          <w:rFonts w:ascii="Arial" w:eastAsia="Times New Roman" w:hAnsi="Arial" w:cs="Arial"/>
          <w:color w:val="000000"/>
          <w:sz w:val="19"/>
          <w:szCs w:val="19"/>
        </w:rPr>
        <w:t>: </w:t>
      </w:r>
      <w:proofErr w:type="spellStart"/>
      <w:r w:rsidRPr="008D018D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8D018D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"https://www.sezemice.cz/bc-irina-ralisova/o-1001/p1=2589" </w:instrText>
      </w:r>
      <w:r w:rsidRPr="008D018D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8D018D">
        <w:rPr>
          <w:rFonts w:ascii="Arial" w:eastAsia="Times New Roman" w:hAnsi="Arial" w:cs="Arial"/>
          <w:color w:val="B53A01"/>
          <w:sz w:val="19"/>
          <w:szCs w:val="19"/>
          <w:u w:val="single"/>
        </w:rPr>
        <w:t>Bc</w:t>
      </w:r>
      <w:proofErr w:type="spellEnd"/>
      <w:r w:rsidRPr="008D018D">
        <w:rPr>
          <w:rFonts w:ascii="Arial" w:eastAsia="Times New Roman" w:hAnsi="Arial" w:cs="Arial"/>
          <w:color w:val="B53A01"/>
          <w:sz w:val="19"/>
          <w:szCs w:val="19"/>
          <w:u w:val="single"/>
        </w:rPr>
        <w:t xml:space="preserve">. Irina </w:t>
      </w:r>
      <w:proofErr w:type="spellStart"/>
      <w:r w:rsidRPr="008D018D">
        <w:rPr>
          <w:rFonts w:ascii="Arial" w:eastAsia="Times New Roman" w:hAnsi="Arial" w:cs="Arial"/>
          <w:color w:val="B53A01"/>
          <w:sz w:val="19"/>
          <w:szCs w:val="19"/>
          <w:u w:val="single"/>
        </w:rPr>
        <w:t>Rálišová</w:t>
      </w:r>
      <w:proofErr w:type="spellEnd"/>
      <w:r w:rsidRPr="008D018D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8D018D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spellStart"/>
      <w:r w:rsidRPr="008D018D">
        <w:rPr>
          <w:rFonts w:ascii="Arial" w:eastAsia="Times New Roman" w:hAnsi="Arial" w:cs="Arial"/>
          <w:color w:val="000000"/>
          <w:sz w:val="19"/>
          <w:szCs w:val="19"/>
        </w:rPr>
        <w:t>Vytvořeno</w:t>
      </w:r>
      <w:proofErr w:type="spellEnd"/>
      <w:r w:rsidRPr="008D018D">
        <w:rPr>
          <w:rFonts w:ascii="Arial" w:eastAsia="Times New Roman" w:hAnsi="Arial" w:cs="Arial"/>
          <w:color w:val="000000"/>
          <w:sz w:val="19"/>
          <w:szCs w:val="19"/>
        </w:rPr>
        <w:t> / </w:t>
      </w:r>
      <w:proofErr w:type="spellStart"/>
      <w:r w:rsidRPr="008D018D">
        <w:rPr>
          <w:rFonts w:ascii="Arial" w:eastAsia="Times New Roman" w:hAnsi="Arial" w:cs="Arial"/>
          <w:color w:val="000000"/>
          <w:sz w:val="19"/>
          <w:szCs w:val="19"/>
        </w:rPr>
        <w:t>změněno</w:t>
      </w:r>
      <w:proofErr w:type="spellEnd"/>
      <w:r w:rsidRPr="008D018D">
        <w:rPr>
          <w:rFonts w:ascii="Arial" w:eastAsia="Times New Roman" w:hAnsi="Arial" w:cs="Arial"/>
          <w:color w:val="000000"/>
          <w:sz w:val="19"/>
          <w:szCs w:val="19"/>
        </w:rPr>
        <w:t>: 28.9.2012 / 28.9.2012</w:t>
      </w:r>
    </w:p>
    <w:p w14:paraId="1D9E31EC" w14:textId="77777777" w:rsidR="008F20FE" w:rsidRDefault="008F20FE"/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DB"/>
    <w:rsid w:val="008D018D"/>
    <w:rsid w:val="008F20FE"/>
    <w:rsid w:val="00E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2F55"/>
  <w15:chartTrackingRefBased/>
  <w15:docId w15:val="{F201FF89-0875-4CB2-97B1-49792DC1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8D018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8D018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1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4">
    <w:name w:val="zkladntext4"/>
    <w:basedOn w:val="Normal"/>
    <w:rsid w:val="008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8D018D"/>
  </w:style>
  <w:style w:type="character" w:styleId="Hyperlink">
    <w:name w:val="Hyperlink"/>
    <w:basedOn w:val="DefaultParagraphFont"/>
    <w:uiPriority w:val="99"/>
    <w:semiHidden/>
    <w:unhideWhenUsed/>
    <w:rsid w:val="008D0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2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2018-12-09T11:52:00Z</dcterms:created>
  <dcterms:modified xsi:type="dcterms:W3CDTF">2018-12-09T11:52:00Z</dcterms:modified>
</cp:coreProperties>
</file>