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46F4" w14:textId="77777777" w:rsidR="00AA273F" w:rsidRDefault="00AA273F" w:rsidP="00AA273F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084BF541" w14:textId="77777777" w:rsidR="00AA273F" w:rsidRDefault="00AA273F" w:rsidP="00AA273F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650C86B1" w14:textId="77777777" w:rsidR="00AA273F" w:rsidRDefault="00AA273F" w:rsidP="00AA273F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2C982A77" w14:textId="77777777" w:rsidR="00AA273F" w:rsidRDefault="00AA273F" w:rsidP="00AA273F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64A1DBDD" w14:textId="77777777" w:rsidR="00AA273F" w:rsidRDefault="00AA273F" w:rsidP="00AA273F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307C95D0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21. 10. 2011</w:t>
      </w:r>
    </w:p>
    <w:p w14:paraId="368C0EF3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36265792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7FA46F7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R/188/18/2011</w:t>
      </w:r>
    </w:p>
    <w:p w14:paraId="57816425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a:</w:t>
      </w:r>
    </w:p>
    <w:p w14:paraId="19EBC75F" w14:textId="77777777" w:rsidR="00AA273F" w:rsidRDefault="00AA273F" w:rsidP="00AA273F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</w:t>
      </w:r>
    </w:p>
    <w:p w14:paraId="054C3885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se stavbou „Sezemice – Lutera – lokalita 26 RD - knn“. Jedná se o nové kabelové vedení NN. Ze stávajícího rozpojovacího pilíře SR402 na pozemku p. č. 985/11 bude vedeno nové kabelové vedení NN. Nový kabel NN bude veden přes pozemky p. č. 985/21 a 938/3 v zeleném pásu podél hranic pozemků. Kabel NN bude smyčkovat nové pojistkové pilíře pro připojení této lokality.</w:t>
      </w:r>
    </w:p>
    <w:p w14:paraId="5820F1D9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 uzavřením smlouvy o uzavření budoucí smlouvy o zřízení věcného břemene v pozemcích p. č. 985/21 a 938/3 v k. ú. Sezemice nad Loučnou za těchto podmínek:</w:t>
      </w:r>
    </w:p>
    <w:p w14:paraId="02EB0021" w14:textId="77777777" w:rsidR="00AA273F" w:rsidRDefault="00AA273F" w:rsidP="00AA273F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a)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cena za zřízení věcného břemene bude stanovena dohodou ve výši Kč 8.750,- včetně DPH</w:t>
      </w:r>
    </w:p>
    <w:p w14:paraId="0C70B3DB" w14:textId="77777777" w:rsidR="00AA273F" w:rsidRDefault="00AA273F" w:rsidP="00AA273F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b)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oprávněná strana z věcného břemene provede úhradu ve prospěch strany povinné z věcného břemene jednorázově, a to nejpozději do 30 dnů od doručení smlouvy o zřízení věcného břemene s vyznačenou doložkou o provedení vkladu práva odpovídajícímu věcnému břemeni dle této smlouvy do katastru nemovitostí na adresu strany oprávněné</w:t>
      </w:r>
    </w:p>
    <w:p w14:paraId="5AB07F13" w14:textId="77777777" w:rsidR="00AA273F" w:rsidRDefault="00AA273F" w:rsidP="00AA273F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c)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oprávněný předloží před uzavřením smlouvy o zřízení věcného břemene geometrický plán</w:t>
      </w:r>
    </w:p>
    <w:p w14:paraId="4007D44F" w14:textId="77777777" w:rsidR="00AA273F" w:rsidRDefault="00AA273F" w:rsidP="00AA273F">
      <w:pPr>
        <w:shd w:val="clear" w:color="auto" w:fill="FFFFFF"/>
        <w:ind w:left="1191" w:hanging="1191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4"/>
          <w:szCs w:val="14"/>
        </w:rPr>
        <w:t>               </w:t>
      </w:r>
      <w:r>
        <w:rPr>
          <w:rFonts w:ascii="Arial" w:hAnsi="Arial" w:cs="Arial"/>
          <w:color w:val="000000"/>
        </w:rPr>
        <w:t>d)</w:t>
      </w:r>
      <w:r>
        <w:rPr>
          <w:color w:val="000000"/>
          <w:sz w:val="14"/>
          <w:szCs w:val="14"/>
        </w:rPr>
        <w:t>        </w:t>
      </w:r>
      <w:r>
        <w:rPr>
          <w:rFonts w:ascii="Arial" w:hAnsi="Arial" w:cs="Arial"/>
          <w:color w:val="000000"/>
        </w:rPr>
        <w:t>veškeré náklady spojené se zřízením věcného břemene, tj.  vyhotovení smlouvy o zřízení věcného břemene, vypracování geometrického plánu a správní poplatek ke vkladu do katastru nemovitostí uhradí oprávněný</w:t>
      </w:r>
    </w:p>
    <w:p w14:paraId="0768B225" w14:textId="77777777" w:rsidR="00AA273F" w:rsidRDefault="00AA273F" w:rsidP="00AA273F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 xml:space="preserve"> zřízení věcného břemene „právo umístění, zřízení a provozování“ zařízení distribuční soustavy – kabelového vedení NN na pozemcích p. č. 985/21 a 938/3v k. ú. Sezemice nad Loučnou, přičemž povinným bude Město Sezemice a oprávněným bude společnost ČEZ Distribuce a.s. se sídlem v Děčíně, Teplická 874/8, zastoupená společností </w:t>
      </w:r>
      <w:r>
        <w:rPr>
          <w:rFonts w:ascii="Arial" w:hAnsi="Arial" w:cs="Arial"/>
          <w:color w:val="000000"/>
        </w:rPr>
        <w:lastRenderedPageBreak/>
        <w:t>PEN-projekty energetiky s.r.o. se sídlem, Arnošta z Pardubic 2082, Pardubic, kterou zastupuje jednatel pan Pavel Pilař, a to za podmínek uvedených v bodu I tohoto usnesení</w:t>
      </w:r>
    </w:p>
    <w:p w14:paraId="5686E7F1" w14:textId="77777777" w:rsidR="00AA273F" w:rsidRDefault="00AA273F" w:rsidP="00AA273F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107CF2BA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do doby vybudování nového kabelové vedení NN v pozemcích p. č. 985/21 a 938/3v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uzavření budoucí smlouvy o zřízení věcného břemene dle bodu I. tohoto usnesení</w:t>
      </w:r>
    </w:p>
    <w:p w14:paraId="24788BCF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11. 2011</w:t>
      </w:r>
    </w:p>
    <w:p w14:paraId="3F984D8E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0E413C1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 vybudování stavby nového kabelového vedení NN v pozemcích p. č. 985/21 a 938/3  v k. ú. Sezemice nad Loučnou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uzavřít smlouvu o zřízení věcného břemene</w:t>
      </w:r>
    </w:p>
    <w:p w14:paraId="58D6C4C7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2013</w:t>
      </w:r>
    </w:p>
    <w:p w14:paraId="4247F530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D9605AE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F64DCD8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R/189/18/2011</w:t>
      </w:r>
    </w:p>
    <w:p w14:paraId="3B79353E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33FC5F25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důvodovou zprávu ve věci elektro přípojky na pozemku p. č. 250/1 v k. ú. Počaply nad Loučnou, která je ve vlastnictví P a VN</w:t>
      </w:r>
    </w:p>
    <w:p w14:paraId="73DADD30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zřízení věcného břemene strpět umístění a provozování přípojky NN pro zahradní domek na pozemku p. č. 243/2, přes pozemek ve vlastnictví města Sezemice p. č. 250/1 vše v k. ú. Počaply nad Loučnou za podmínek:</w:t>
      </w:r>
    </w:p>
    <w:p w14:paraId="2E6476F8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náklady spojené s vyhotovením geometrického plánu, který určí rozsah věcného břemene, uhradí P a VN</w:t>
      </w:r>
    </w:p>
    <w:p w14:paraId="5F34DDBC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náklady spojené se vkladem do katastru nemovitostí a další případné náklady uhradí P a VN</w:t>
      </w:r>
    </w:p>
    <w:p w14:paraId="0A2B66BE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město zajistí vyhotovení smlouvy o zřízení věcného břemene po doložení geometrického plánu</w:t>
      </w:r>
    </w:p>
    <w:p w14:paraId="3E113AA6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věcné břemeno bude zřízeno bezúplatně</w:t>
      </w:r>
    </w:p>
    <w:p w14:paraId="3603D1EA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uzavřít smlouvu o zřízení věcného břemene dle bodu II. tohoto usnesení</w:t>
      </w:r>
    </w:p>
    <w:p w14:paraId="4B98CF28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2011</w:t>
      </w:r>
    </w:p>
    <w:p w14:paraId="40500082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8303FEF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E11A351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5B33F0F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R/190/18/2011</w:t>
      </w:r>
    </w:p>
    <w:p w14:paraId="1886D3C1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7765A86" w14:textId="77777777" w:rsidR="00AA273F" w:rsidRDefault="00AA273F" w:rsidP="00AA273F">
      <w:pPr>
        <w:shd w:val="clear" w:color="auto" w:fill="FFFFFF"/>
        <w:ind w:left="180" w:hanging="18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I.</w:t>
      </w:r>
      <w:r>
        <w:rPr>
          <w:b/>
          <w:bCs/>
          <w:color w:val="000000"/>
          <w:sz w:val="14"/>
          <w:szCs w:val="14"/>
        </w:rPr>
        <w:t>  </w:t>
      </w:r>
      <w:r>
        <w:rPr>
          <w:rFonts w:ascii="Arial" w:hAnsi="Arial" w:cs="Arial"/>
          <w:b/>
          <w:bCs/>
          <w:color w:val="000000"/>
        </w:rPr>
        <w:t>ruší </w:t>
      </w:r>
      <w:r>
        <w:rPr>
          <w:rFonts w:ascii="Arial" w:hAnsi="Arial" w:cs="Arial"/>
          <w:color w:val="000000"/>
        </w:rPr>
        <w:t>usnesení rady města č. R/66/6/2011 ze dne 31. 03. 2011</w:t>
      </w:r>
    </w:p>
    <w:p w14:paraId="627B7E20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Smlouvu o smlouvě budoucí o zřízení věcného břemene na pozemku p. č. 475/13 v k. ú. Veská mezi Českou republikou – Úřadem pro zastupování státu ve věcech majetkových jako budoucím povinným a městem Sezemice jako budoucím oprávněným uvedenou v příloze tohoto usnesení</w:t>
      </w:r>
    </w:p>
    <w:p w14:paraId="36A27B5A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uzavřít smlouvu dle bodu II. tohoto usnesení</w:t>
      </w:r>
    </w:p>
    <w:p w14:paraId="1262EA7D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11. 2011</w:t>
      </w:r>
    </w:p>
    <w:p w14:paraId="77CA7920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D95B7EA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3BD4613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R/191/18/2011</w:t>
      </w:r>
    </w:p>
    <w:p w14:paraId="6F363E56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F02579D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rozhodla, </w:t>
      </w:r>
      <w:r>
        <w:rPr>
          <w:rFonts w:ascii="Arial" w:hAnsi="Arial" w:cs="Arial"/>
          <w:color w:val="000000"/>
        </w:rPr>
        <w:t>že nebude pozemek 815/69 v k. ú. Sezemice nad Loučnou zatím pronajímat</w:t>
      </w:r>
    </w:p>
    <w:p w14:paraId="67E7EAF0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72CEF46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R/192/18/2011</w:t>
      </w:r>
    </w:p>
    <w:p w14:paraId="21E43476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4ABD5926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schválit převod části pozemku p. č. 154/13 v k. ú. Kladina orná půda, o výměře 2.000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za kupní cenu 150 K/1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s upozorněním, že pozemek není dle územního plánu určen k zastavění. Veškeré náklady spojné s vyhotovením geometrického plánu, vytyčením pozemku, vkladu do katastru nemovitostí další náklady spojené s uzavřením kupní smlouvy uhradí žadatelé.</w:t>
      </w:r>
    </w:p>
    <w:p w14:paraId="5D11EF2E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14119287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prodat část pozemku p. č. 154/13 v k. ú. Kladina o výměře 2.000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012EFE38" w14:textId="77777777" w:rsidR="00AA273F" w:rsidRDefault="00AA273F" w:rsidP="00AA273F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ve věci prodeje části pozemku p. č. 154/13 v k. ú. Kladina o výměře 2.000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dle bodu I. tohoto usnesení zastupitelstvu města</w:t>
      </w:r>
    </w:p>
    <w:p w14:paraId="02DB4E2A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2524DFE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2011</w:t>
      </w:r>
    </w:p>
    <w:p w14:paraId="1A86D91C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243CB78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R/193/18/2011</w:t>
      </w:r>
    </w:p>
    <w:p w14:paraId="3DE196F1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126883B4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postoupení práv a povinností ze smlouvy o budoucí smlouvě o převodu bytové jednotky č. 734/11 – byt č. 731, ul. Smetanova č. p. 734, Sezemice</w:t>
      </w:r>
    </w:p>
    <w:p w14:paraId="4E91564C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>po vyrovnání pohledávek vůči městu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převodem bytu č. 731, ul. Smetanova č. p. 734, Sezemice</w:t>
      </w:r>
    </w:p>
    <w:p w14:paraId="38A88D82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bytu č. 731, ul. Smetanova č. p. 734 MC s účinnosti od 01. 11. 2011</w:t>
      </w:r>
    </w:p>
    <w:p w14:paraId="35497D48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smlouvu o budoucí smlouvě o převodu bytové jednotky a nájemní smlouvu dle bodu II. a III</w:t>
      </w:r>
    </w:p>
    <w:p w14:paraId="5F5810D1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10. 2011</w:t>
      </w:r>
    </w:p>
    <w:p w14:paraId="5089FDB6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8D71C83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F6DAEEC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R/194/18/2011</w:t>
      </w:r>
    </w:p>
    <w:p w14:paraId="3DDC6BB3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4C1C954F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postoupení práv a povinností ze smlouvy o budoucí smlouvě o převodu bytové jednotky č. 728/5 – byt č. 111, ul. Spojovací č. p. 728, Sezemice</w:t>
      </w:r>
    </w:p>
    <w:p w14:paraId="7F98C506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</w:rPr>
        <w:t>po vyrovnání pohledávek vůči městu</w:t>
      </w:r>
      <w:r>
        <w:rPr>
          <w:rFonts w:ascii="Arial" w:hAnsi="Arial" w:cs="Arial"/>
          <w:b/>
          <w:bCs/>
          <w:color w:val="000000"/>
        </w:rPr>
        <w:t> 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převodem bytu č. 111, ul. Spojovací č. p. 728, Sezemice</w:t>
      </w:r>
    </w:p>
    <w:p w14:paraId="22CB6267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pronájem bytu č. 111, ul. Spojovací 728 manželům J a P Ps účinností od 01. 11. 2011</w:t>
      </w:r>
    </w:p>
    <w:p w14:paraId="6F8AE08F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smlouvu o budoucí smlouvě o převodu bytové jednotky a nájemní smlouvu dle bodu II. a III.</w:t>
      </w:r>
    </w:p>
    <w:p w14:paraId="3DD5B14E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49FFD1C8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61FB454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955F014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R/195/18/2011</w:t>
      </w:r>
    </w:p>
    <w:p w14:paraId="30E808F5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50AC62BD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Mysliveckého sdružení Labská o prominutí nebo minimalizaci poplatků za pronájem sálu Města Sezemice na uspořádání dětského karnevalu.</w:t>
      </w:r>
    </w:p>
    <w:p w14:paraId="0054CE4C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prominutím poplatku za pronájem sálu a úklid sálu</w:t>
      </w:r>
    </w:p>
    <w:p w14:paraId="507AE0B9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správy majetku a životního prostředí zajistit veškeré náležitosti spojené s pronájmem sálu.</w:t>
      </w:r>
    </w:p>
    <w:p w14:paraId="150BEC02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13. 01. 2012</w:t>
      </w:r>
    </w:p>
    <w:p w14:paraId="0569BF94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4E742BE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6F852C7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R/196/18/2011</w:t>
      </w:r>
    </w:p>
    <w:p w14:paraId="2F8CA1BE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4125BCD5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zadání výběrového řízení na „Svoz, třídění, využívání a odstraňování tuhého komunálního odpadu na území města Sezemice“ pro rok 2012</w:t>
      </w:r>
    </w:p>
    <w:p w14:paraId="5FCA03CE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se zadávacími podmínkami pro výběr dodavatele na </w:t>
      </w:r>
      <w:r>
        <w:rPr>
          <w:rFonts w:ascii="Arial" w:hAnsi="Arial" w:cs="Arial"/>
          <w:b/>
          <w:bCs/>
          <w:color w:val="000000"/>
        </w:rPr>
        <w:t>“Svoz, třídění, využívání a odstraňování tuhého komunálního odpadu na území města Sezemice“</w:t>
      </w:r>
    </w:p>
    <w:p w14:paraId="6400DA2A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zřizuje </w:t>
      </w:r>
      <w:r>
        <w:rPr>
          <w:rFonts w:ascii="Arial" w:hAnsi="Arial" w:cs="Arial"/>
          <w:color w:val="000000"/>
        </w:rPr>
        <w:t>hodnotící komisi pro výběr nejvhodnější nabídky na zajištění svozu TKO pro období roku 2012 a jmenuje její členy: Josef Ulrych, Hana Krátká, František Matúšů, Martin Staněk, Břetislav Černý</w:t>
      </w:r>
    </w:p>
    <w:p w14:paraId="0FBE5F6B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výběrové komisi předložit zprávu o výběru nejvhodnější nabídky radě.         </w:t>
      </w:r>
    </w:p>
    <w:p w14:paraId="155F3D67" w14:textId="77777777" w:rsidR="00AA273F" w:rsidRDefault="00AA273F" w:rsidP="00AA273F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12. 2011</w:t>
      </w:r>
    </w:p>
    <w:p w14:paraId="01C34E5F" w14:textId="77777777" w:rsidR="00AA273F" w:rsidRDefault="00AA273F" w:rsidP="00AA273F">
      <w:pPr>
        <w:shd w:val="clear" w:color="auto" w:fill="FFFFFF"/>
        <w:ind w:left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výběrová komise a vedoucí OSMŽP</w:t>
      </w:r>
    </w:p>
    <w:p w14:paraId="3CA23D99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721DB12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R/197/18/2011</w:t>
      </w:r>
    </w:p>
    <w:p w14:paraId="28DE0CC5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699CA320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 </w:t>
      </w:r>
      <w:r>
        <w:rPr>
          <w:rFonts w:ascii="Arial" w:hAnsi="Arial" w:cs="Arial"/>
          <w:b/>
          <w:bCs/>
          <w:color w:val="000000"/>
        </w:rPr>
        <w:t>schválit </w:t>
      </w:r>
      <w:r>
        <w:rPr>
          <w:rFonts w:ascii="Arial" w:hAnsi="Arial" w:cs="Arial"/>
          <w:color w:val="000000"/>
        </w:rPr>
        <w:t>odměny pro jednotlivé komise a výbory za práci v roce 2011 takto:</w:t>
      </w:r>
    </w:p>
    <w:p w14:paraId="392B005B" w14:textId="77777777" w:rsidR="00AA273F" w:rsidRDefault="00AA273F" w:rsidP="00AA273F">
      <w:pPr>
        <w:pStyle w:val="Heading2"/>
        <w:shd w:val="clear" w:color="auto" w:fill="FFFFFF"/>
        <w:spacing w:before="0"/>
        <w:ind w:firstLine="357"/>
        <w:jc w:val="bot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Finanční výbor:                                                                                       19.800 Kč</w:t>
      </w:r>
    </w:p>
    <w:p w14:paraId="41B974F5" w14:textId="77777777" w:rsidR="00AA273F" w:rsidRDefault="00AA273F" w:rsidP="00AA273F">
      <w:pPr>
        <w:pStyle w:val="Heading2"/>
        <w:shd w:val="clear" w:color="auto" w:fill="FFFFFF"/>
        <w:spacing w:before="0"/>
        <w:ind w:firstLine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Kontrolní výbor:                                                                                      14.400 Kč</w:t>
      </w:r>
    </w:p>
    <w:p w14:paraId="02C8A2F0" w14:textId="77777777" w:rsidR="00AA273F" w:rsidRDefault="00AA273F" w:rsidP="00AA273F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sportu:                                                                                       48.600 Kč</w:t>
      </w:r>
    </w:p>
    <w:p w14:paraId="661F930C" w14:textId="77777777" w:rsidR="00AA273F" w:rsidRDefault="00AA273F" w:rsidP="00AA273F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pro občanské záležitosti:                                                           44.000 Kč</w:t>
      </w:r>
    </w:p>
    <w:p w14:paraId="64592699" w14:textId="77777777" w:rsidR="00AA273F" w:rsidRDefault="00AA273F" w:rsidP="00AA273F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školství a kultury:                                                                      32.400 Kč</w:t>
      </w:r>
    </w:p>
    <w:p w14:paraId="4B2ABA5C" w14:textId="77777777" w:rsidR="00AA273F" w:rsidRDefault="00AA273F" w:rsidP="00AA273F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zdravotní, sociální a péče o rodinu a děti:                                 21.600 Kč</w:t>
      </w:r>
    </w:p>
    <w:p w14:paraId="413C4226" w14:textId="77777777" w:rsidR="00AA273F" w:rsidRDefault="00AA273F" w:rsidP="00AA273F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likvidační:                                                                                                 7.200 Kč</w:t>
      </w:r>
    </w:p>
    <w:p w14:paraId="3FC286C5" w14:textId="77777777" w:rsidR="00AA273F" w:rsidRDefault="00AA273F" w:rsidP="00AA273F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Komise pro projednávání přestupků:                                                       1.200 Kč</w:t>
      </w:r>
    </w:p>
    <w:p w14:paraId="24B8FAAD" w14:textId="77777777" w:rsidR="00AA273F" w:rsidRDefault="00AA273F" w:rsidP="00AA273F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zastupitelstvu města návrh na vyplacení odměn pro členy komisí a výborů za práci v roce 2011</w:t>
      </w:r>
    </w:p>
    <w:p w14:paraId="677580C8" w14:textId="77777777" w:rsidR="00AA273F" w:rsidRDefault="00AA273F" w:rsidP="00AA273F">
      <w:pPr>
        <w:shd w:val="clear" w:color="auto" w:fill="FFFFFF"/>
        <w:ind w:left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místostarosta města</w:t>
      </w:r>
    </w:p>
    <w:p w14:paraId="21DA72DE" w14:textId="77777777" w:rsidR="00AA273F" w:rsidRDefault="00AA273F" w:rsidP="00AA273F">
      <w:pPr>
        <w:shd w:val="clear" w:color="auto" w:fill="FFFFFF"/>
        <w:ind w:firstLine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11. 2011</w:t>
      </w:r>
    </w:p>
    <w:p w14:paraId="54756BF0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7BAC65B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R/198/18/2011</w:t>
      </w:r>
    </w:p>
    <w:p w14:paraId="135867AE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418E30CA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rozšířením výkonu veřejné služby na 3 osoby</w:t>
      </w:r>
    </w:p>
    <w:p w14:paraId="06F2802A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02B8960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R/199/18/2011</w:t>
      </w:r>
    </w:p>
    <w:p w14:paraId="4141F19B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Rada města projednala žádost Veroniky Machaté, ředitelky Mateřské školy Sezemice, a souhlasí </w:t>
      </w:r>
      <w:r>
        <w:rPr>
          <w:rFonts w:ascii="Arial" w:hAnsi="Arial" w:cs="Arial"/>
          <w:color w:val="000000"/>
        </w:rPr>
        <w:t>s přijetím sponzorského daru ve výši Kč 1.863,61 pro Mateřskou školu Sezemice od Mateřské školy Glasgow</w:t>
      </w:r>
    </w:p>
    <w:p w14:paraId="19DE96F6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B521212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R/200/18/2011</w:t>
      </w:r>
    </w:p>
    <w:p w14:paraId="668BE094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Veroniky Machaté, ředitelky Mateřské školy Sezemice, a souhlasí </w:t>
      </w:r>
      <w:r>
        <w:rPr>
          <w:rFonts w:ascii="Arial" w:hAnsi="Arial" w:cs="Arial"/>
          <w:color w:val="000000"/>
        </w:rPr>
        <w:t>s poskytnutím příspěvku z rozpočtu mateřské školy v celkové výši 6.000 Kč na dokončení studia třetího ročníku Školského managementu na UP Palackého v Olomouci</w:t>
      </w:r>
    </w:p>
    <w:p w14:paraId="1F3375C5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439BE8A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R/201/18/2011</w:t>
      </w:r>
    </w:p>
    <w:p w14:paraId="064F81EA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Mgr. Jiřího Březiny, ředitele ZŠ Sezemice</w:t>
      </w:r>
    </w:p>
    <w:p w14:paraId="33378FF4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a souhlasí </w:t>
      </w:r>
      <w:r>
        <w:rPr>
          <w:rFonts w:ascii="Arial" w:hAnsi="Arial" w:cs="Arial"/>
          <w:color w:val="000000"/>
        </w:rPr>
        <w:t>s pronajímáním nemovitého majetku a nebytových prostor ZŠ Sezemice, okres Pardubice, souhlas s pronajímáním nemovitého majetku a nebytových prostor má platnost do konce roku 2014</w:t>
      </w:r>
    </w:p>
    <w:p w14:paraId="759A41FA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9E218D2" w14:textId="77777777" w:rsidR="00AA273F" w:rsidRDefault="00AA273F" w:rsidP="00AA273F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R/202/18/2011</w:t>
      </w:r>
    </w:p>
    <w:p w14:paraId="31DEF3A7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51360C75" w14:textId="77777777" w:rsidR="00AA273F" w:rsidRDefault="00AA273F" w:rsidP="00AA273F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cenové nabídky na zpracování územní studie lokality Z10 Sezemice a lokality Z9 Sezemice</w:t>
      </w:r>
    </w:p>
    <w:p w14:paraId="2188C696" w14:textId="77777777" w:rsidR="00AA273F" w:rsidRDefault="00AA273F" w:rsidP="00AA273F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1737396B" w14:textId="77777777" w:rsidR="00AA273F" w:rsidRDefault="00AA273F" w:rsidP="00AA273F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24.10.2011 / 24.10.2011</w:t>
      </w:r>
    </w:p>
    <w:p w14:paraId="3462769E" w14:textId="77777777" w:rsidR="008F20FE" w:rsidRPr="00AA273F" w:rsidRDefault="008F20FE" w:rsidP="00AA273F">
      <w:bookmarkStart w:id="0" w:name="_GoBack"/>
      <w:bookmarkEnd w:id="0"/>
    </w:p>
    <w:sectPr w:rsidR="008F20FE" w:rsidRPr="00AA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6C3D16"/>
    <w:rsid w:val="008F20FE"/>
    <w:rsid w:val="00AA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7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2018-12-11T08:22:00Z</dcterms:modified>
</cp:coreProperties>
</file>