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E92BE" w14:textId="77777777" w:rsidR="00312602" w:rsidRDefault="00312602" w:rsidP="00312602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2E807CEF" w14:textId="77777777" w:rsidR="00312602" w:rsidRDefault="00312602" w:rsidP="00312602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1245A4AF" w14:textId="77777777" w:rsidR="00312602" w:rsidRDefault="00312602" w:rsidP="00312602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VÝPIS</w:t>
      </w:r>
    </w:p>
    <w:p w14:paraId="14CB8879" w14:textId="77777777" w:rsidR="00312602" w:rsidRDefault="00312602" w:rsidP="00312602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Z USNESENÍ RADY MĚSTA SEZEMICE</w:t>
      </w:r>
    </w:p>
    <w:p w14:paraId="5F3F3497" w14:textId="77777777" w:rsidR="00312602" w:rsidRDefault="00312602" w:rsidP="00312602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14:paraId="16D16C42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Den konání jednání:  12. 04. 2011</w:t>
      </w:r>
    </w:p>
    <w:p w14:paraId="7B32ECED" w14:textId="77777777" w:rsidR="00312602" w:rsidRDefault="00312602" w:rsidP="003126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Místo jednání: zasedací místnost na Městském úřadu Sezemice, Husovo nám. 790, Sezemice</w:t>
      </w:r>
    </w:p>
    <w:p w14:paraId="6BB82ED7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3E9D9EE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R/73/7/2011</w:t>
      </w:r>
    </w:p>
    <w:p w14:paraId="0D5A41A0" w14:textId="77777777" w:rsidR="00312602" w:rsidRDefault="00312602" w:rsidP="003126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5A945983" w14:textId="77777777" w:rsidR="00312602" w:rsidRDefault="00312602" w:rsidP="00312602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konstatuje,</w:t>
      </w:r>
      <w:r>
        <w:rPr>
          <w:rFonts w:ascii="Arial" w:hAnsi="Arial" w:cs="Arial"/>
          <w:color w:val="000000"/>
        </w:rPr>
        <w:t> že záměr města pronajmout pozemek p. č. 1694/2 v k. ú. Sezemice nad Loučnou byl zveřejněn v souladu s § 39 odst. 1 zákona č. 128/2000 Sb., o obcích (obecní zřízení) ve znění pozdějších předpisů</w:t>
      </w:r>
    </w:p>
    <w:p w14:paraId="083ACDE3" w14:textId="77777777" w:rsidR="00312602" w:rsidRDefault="00312602" w:rsidP="00312602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pronájem pozemku p. č. 1694/2 o výměře 405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v k. ú. Sezemice nad Loučnou, zapsán na LV č. 10001 u Katastrálního úřadu pro Pardubický kraj, Katastrální pracoviště Pardubice, na dobu neurčitou s tříměsíční výpovědní lhůtou za nájemné ve výši 1 Kč/m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/rok, nájemné se stanovuje na dobu jednoho roku od uzavření smlouvy, poté bude upraveno</w:t>
      </w:r>
    </w:p>
    <w:p w14:paraId="52F92207" w14:textId="77777777" w:rsidR="00312602" w:rsidRDefault="00312602" w:rsidP="00312602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vypracovat návrh nájemní smlouvy podle bodu II. tohoto usnesení a tuto smlouvu uzavřít</w:t>
      </w:r>
    </w:p>
    <w:p w14:paraId="3A9B58F6" w14:textId="77777777" w:rsidR="00312602" w:rsidRDefault="00312602" w:rsidP="003126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04. 2010</w:t>
      </w:r>
    </w:p>
    <w:p w14:paraId="74B096DA" w14:textId="77777777" w:rsidR="00312602" w:rsidRDefault="00312602" w:rsidP="003126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35981FF5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280ED019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R/74/7/2011</w:t>
      </w:r>
    </w:p>
    <w:p w14:paraId="5B521D9B" w14:textId="77777777" w:rsidR="00312602" w:rsidRDefault="00312602" w:rsidP="003126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 doplňuje usnesení č. R/61/6/2011 ze dne 31. 03. 2011 o bod V. takto:</w:t>
      </w:r>
    </w:p>
    <w:p w14:paraId="7846AAEE" w14:textId="77777777" w:rsidR="00312602" w:rsidRDefault="00312602" w:rsidP="003126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doplňuje </w:t>
      </w:r>
      <w:r>
        <w:rPr>
          <w:rFonts w:ascii="Arial" w:hAnsi="Arial" w:cs="Arial"/>
          <w:color w:val="000000"/>
        </w:rPr>
        <w:t>usnesení č. R/61/6/2011 ze dne 31. 03. 2011 o bod V. takto:</w:t>
      </w:r>
    </w:p>
    <w:p w14:paraId="4A1874AE" w14:textId="77777777" w:rsidR="00312602" w:rsidRDefault="00312602" w:rsidP="003126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           souhlasí</w:t>
      </w:r>
      <w:r>
        <w:rPr>
          <w:rFonts w:ascii="Arial" w:hAnsi="Arial" w:cs="Arial"/>
          <w:color w:val="000000"/>
        </w:rPr>
        <w:t> s pronájmem pozemku p. č. 1391/7 o celkové výměře 23 965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dle bodu I   usnesení č. R/61/6/2011, který byl pronajat na základě nájemní smlouvy ze dne         07. 04. 2010, přičemž tato nájemní smlouva se ukončí dnem uzavření nájemní smlouvy uzavřené dle bodu I usnesení č. R/61/6/2011 ze dne 31. 03. 2011</w:t>
      </w:r>
    </w:p>
    <w:p w14:paraId="274119BE" w14:textId="77777777" w:rsidR="00312602" w:rsidRDefault="00312602" w:rsidP="003126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</w:t>
      </w:r>
      <w:r>
        <w:rPr>
          <w:rFonts w:ascii="Arial" w:hAnsi="Arial" w:cs="Arial"/>
          <w:color w:val="000000"/>
        </w:rPr>
        <w:t> projednat s nájemci zemědělských pozemků úpravu nájemného za užívání pozemků a předložit výsledek jednání radě města</w:t>
      </w:r>
    </w:p>
    <w:p w14:paraId="07856265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>T: 12. 05. 2011</w:t>
      </w:r>
    </w:p>
    <w:p w14:paraId="231C8466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18101061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3B510C1D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2F4A9B30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R/75/7/2011</w:t>
      </w:r>
    </w:p>
    <w:p w14:paraId="5C30546E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4523F18D" w14:textId="77777777" w:rsidR="00312602" w:rsidRDefault="00312602" w:rsidP="003126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žádost nájemce domu č. p. 20 ve Veské, Sezemice</w:t>
      </w:r>
    </w:p>
    <w:p w14:paraId="0EF69627" w14:textId="77777777" w:rsidR="00312602" w:rsidRDefault="00312602" w:rsidP="003126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 přenecháním nemovitosti č. p. 20 ve Veské, Sezemice, včetně příslušenství a pozemku p. č. 433 v k. ú. Veská, Sezemice dle nájemní smlouvy ze dne 24. 08. 2009, do podnájmu novému podnájemci za účelem provozování restaurace za podmínek, že budou dodržena veškerá ustanovení citované nájemní smlouvy a že nájemce plní veškeré závazky vyplývající z nájemní smlouvy</w:t>
      </w:r>
    </w:p>
    <w:p w14:paraId="24EB072C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br w:type="textWrapping" w:clear="all"/>
      </w:r>
    </w:p>
    <w:p w14:paraId="677EF4E1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R/76/7/2011</w:t>
      </w:r>
    </w:p>
    <w:p w14:paraId="0C854A09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7075FD21" w14:textId="77777777" w:rsidR="00312602" w:rsidRDefault="00312602" w:rsidP="003126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 umístěním 15 ks nádob na separovaný bioodpad u bytových domů ve vlastnictví města č. p. 728 – 741 na zkušební dobu do 30. 06. 2011</w:t>
      </w:r>
    </w:p>
    <w:p w14:paraId="797CCE3A" w14:textId="77777777" w:rsidR="00312602" w:rsidRDefault="00312602" w:rsidP="003126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bere na vědomí</w:t>
      </w:r>
      <w:r>
        <w:rPr>
          <w:rFonts w:ascii="Arial" w:hAnsi="Arial" w:cs="Arial"/>
          <w:color w:val="000000"/>
        </w:rPr>
        <w:t> cenovou nabídku pana Josefa Rumla, jednatele společnosti FLOR s.r.o. na odvoz na výsyp 15 ks popelnic ve výši Kč 390,00 + DPH, tj. Kč 26,00/ks bez DPH a Kč 31,20/ks vč. DPH. (v ceně není zahrnut poplatek za uložení)</w:t>
      </w:r>
    </w:p>
    <w:p w14:paraId="44006EFF" w14:textId="77777777" w:rsidR="00312602" w:rsidRDefault="00312602" w:rsidP="003126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souhlasí</w:t>
      </w:r>
      <w:r>
        <w:rPr>
          <w:rFonts w:ascii="Arial" w:hAnsi="Arial" w:cs="Arial"/>
          <w:color w:val="000000"/>
        </w:rPr>
        <w:t> s cenovou nabídkou pana Josefa Rumla, jednatele společnosti FLOR s.r.o. dle bodu II.</w:t>
      </w:r>
    </w:p>
    <w:p w14:paraId="5FAF0414" w14:textId="77777777" w:rsidR="00312602" w:rsidRDefault="00312602" w:rsidP="003126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IV.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</w:t>
      </w:r>
      <w:r>
        <w:rPr>
          <w:rFonts w:ascii="Arial" w:hAnsi="Arial" w:cs="Arial"/>
          <w:color w:val="000000"/>
        </w:rPr>
        <w:t> uzavřít dodatek č. 7 se společností FLOR s.r.o. na odvoz a výsyp 15 ks popelnic dle bodu II.</w:t>
      </w:r>
    </w:p>
    <w:p w14:paraId="583C4C21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04. 2011</w:t>
      </w:r>
    </w:p>
    <w:p w14:paraId="1C41782A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odboru OSMŽP</w:t>
      </w:r>
    </w:p>
    <w:p w14:paraId="16ABA57F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1F8C27E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R/77/7/2011</w:t>
      </w:r>
    </w:p>
    <w:p w14:paraId="4F4A2EF1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6BF7C537" w14:textId="77777777" w:rsidR="00312602" w:rsidRDefault="00312602" w:rsidP="003126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</w:t>
      </w:r>
    </w:p>
    <w:p w14:paraId="1B55BDE0" w14:textId="77777777" w:rsidR="00312602" w:rsidRDefault="00312602" w:rsidP="0031260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zadání výběrového řízení na „Restaurátorské práce na obnově památníku padlých v Sezemicích“</w:t>
      </w:r>
    </w:p>
    <w:p w14:paraId="43620D9F" w14:textId="77777777" w:rsidR="00312602" w:rsidRDefault="00312602" w:rsidP="0031260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zadávací podmínky pro výběr dodavatele na „Restaurátorské práce na obnově památníku padlých v Sezemicích“</w:t>
      </w:r>
    </w:p>
    <w:p w14:paraId="23B15F09" w14:textId="77777777" w:rsidR="00312602" w:rsidRDefault="00312602" w:rsidP="0031260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>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firmy, které budou obeslány k podání nabídky na výběr dodavatele na „Restaurátorské práce na obnově památníku padlých v Sezemicích“ dle důvodové zprávy</w:t>
      </w:r>
    </w:p>
    <w:p w14:paraId="6697A0AD" w14:textId="77777777" w:rsidR="00312602" w:rsidRDefault="00312602" w:rsidP="003126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zřizuje </w:t>
      </w:r>
      <w:r>
        <w:rPr>
          <w:rFonts w:ascii="Arial" w:hAnsi="Arial" w:cs="Arial"/>
          <w:color w:val="000000"/>
        </w:rPr>
        <w:t>hodnotící komisi pro výběr nejvhodnější nabídky na zajištění akce „Restaurátorské práce na obnově památníku padlých v Sezemicích“ a jmenuje její členy: Martin Staněk, František Matúšů, Ing. Zdeněk Slováček, Petr Řezníček, Monika Liduchová</w:t>
      </w:r>
    </w:p>
    <w:p w14:paraId="61FC06D4" w14:textId="77777777" w:rsidR="00312602" w:rsidRDefault="00312602" w:rsidP="003126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výběrové komisi předložit zprávu o výběru nejvhodnější nabídky radě města</w:t>
      </w:r>
    </w:p>
    <w:p w14:paraId="1C9EE822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12. 05. 2011</w:t>
      </w:r>
    </w:p>
    <w:p w14:paraId="173C1029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výběrová komise a vedoucí OSMŽP</w:t>
      </w:r>
    </w:p>
    <w:p w14:paraId="7644A405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2555DAF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R/78/7/2011</w:t>
      </w:r>
    </w:p>
    <w:p w14:paraId="5FF7E4CE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441191B2" w14:textId="77777777" w:rsidR="00312602" w:rsidRDefault="00312602" w:rsidP="003126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doporučuje </w:t>
      </w:r>
      <w:r>
        <w:rPr>
          <w:rFonts w:ascii="Arial" w:hAnsi="Arial" w:cs="Arial"/>
          <w:color w:val="000000"/>
        </w:rPr>
        <w:t>zastupitelstvu města </w:t>
      </w:r>
      <w:r>
        <w:rPr>
          <w:rFonts w:ascii="Arial" w:hAnsi="Arial" w:cs="Arial"/>
          <w:b/>
          <w:bCs/>
          <w:color w:val="000000"/>
        </w:rPr>
        <w:t>schválit </w:t>
      </w:r>
      <w:r>
        <w:rPr>
          <w:rFonts w:ascii="Arial" w:hAnsi="Arial" w:cs="Arial"/>
          <w:color w:val="000000"/>
        </w:rPr>
        <w:t>změnu územního plánu na pozemcích v k. ú. Lukovna dle bodu 1) důvodové zprávy za podmínky, že náklady spojené se změnou územního plánu uhradí firma ZEAS a.s.</w:t>
      </w:r>
    </w:p>
    <w:p w14:paraId="710F31DA" w14:textId="77777777" w:rsidR="00312602" w:rsidRDefault="00312602" w:rsidP="003126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nedoporučuje </w:t>
      </w:r>
      <w:r>
        <w:rPr>
          <w:rFonts w:ascii="Arial" w:hAnsi="Arial" w:cs="Arial"/>
          <w:color w:val="000000"/>
        </w:rPr>
        <w:t>zastupitelstvu města </w:t>
      </w:r>
      <w:r>
        <w:rPr>
          <w:rFonts w:ascii="Arial" w:hAnsi="Arial" w:cs="Arial"/>
          <w:b/>
          <w:bCs/>
          <w:color w:val="000000"/>
        </w:rPr>
        <w:t>schválit </w:t>
      </w:r>
      <w:r>
        <w:rPr>
          <w:rFonts w:ascii="Arial" w:hAnsi="Arial" w:cs="Arial"/>
          <w:color w:val="000000"/>
        </w:rPr>
        <w:t>změnu územního plánu na pozemcích v k. ú. Sezemice nad Loučnou dle bodu 2) důvodové zprávy</w:t>
      </w:r>
    </w:p>
    <w:p w14:paraId="6EF87061" w14:textId="77777777" w:rsidR="00312602" w:rsidRDefault="00312602" w:rsidP="003126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nedoporučuje </w:t>
      </w:r>
      <w:r>
        <w:rPr>
          <w:rFonts w:ascii="Arial" w:hAnsi="Arial" w:cs="Arial"/>
          <w:color w:val="000000"/>
        </w:rPr>
        <w:t>zastupitelstvu města </w:t>
      </w:r>
      <w:r>
        <w:rPr>
          <w:rFonts w:ascii="Arial" w:hAnsi="Arial" w:cs="Arial"/>
          <w:b/>
          <w:bCs/>
          <w:color w:val="000000"/>
        </w:rPr>
        <w:t>schválit </w:t>
      </w:r>
      <w:r>
        <w:rPr>
          <w:rFonts w:ascii="Arial" w:hAnsi="Arial" w:cs="Arial"/>
          <w:color w:val="000000"/>
        </w:rPr>
        <w:t>změnu územního plánu na pozemcích v k. ú. Počaply nad Loučnou dle bodu 3) důvodové zprávy</w:t>
      </w:r>
    </w:p>
    <w:p w14:paraId="4BFC2090" w14:textId="77777777" w:rsidR="00312602" w:rsidRDefault="00312602" w:rsidP="003126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IV.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nedoporučuje </w:t>
      </w:r>
      <w:r>
        <w:rPr>
          <w:rFonts w:ascii="Arial" w:hAnsi="Arial" w:cs="Arial"/>
          <w:color w:val="000000"/>
        </w:rPr>
        <w:t>zastupitelstvu města </w:t>
      </w:r>
      <w:r>
        <w:rPr>
          <w:rFonts w:ascii="Arial" w:hAnsi="Arial" w:cs="Arial"/>
          <w:b/>
          <w:bCs/>
          <w:color w:val="000000"/>
        </w:rPr>
        <w:t>schválit </w:t>
      </w:r>
      <w:r>
        <w:rPr>
          <w:rFonts w:ascii="Arial" w:hAnsi="Arial" w:cs="Arial"/>
          <w:color w:val="000000"/>
        </w:rPr>
        <w:t>změnu územního plánu na pozemcích v k. ú. Velké Koloděje dle bodu 4) důvodové zprávy</w:t>
      </w:r>
    </w:p>
    <w:p w14:paraId="227A20BC" w14:textId="77777777" w:rsidR="00312602" w:rsidRDefault="00312602" w:rsidP="003126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V.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předložit zprávu zastupitelstva města dle bodu I. – IV.</w:t>
      </w:r>
    </w:p>
    <w:p w14:paraId="42469FC4" w14:textId="77777777" w:rsidR="00312602" w:rsidRDefault="00312602" w:rsidP="003126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  21. 06. 2011</w:t>
      </w:r>
    </w:p>
    <w:p w14:paraId="2A6C0962" w14:textId="77777777" w:rsidR="00312602" w:rsidRDefault="00312602" w:rsidP="003126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OSÚÚP</w:t>
      </w:r>
    </w:p>
    <w:p w14:paraId="0DB0ACA7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DDC310C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35283E9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R/79/7/2011</w:t>
      </w:r>
    </w:p>
    <w:p w14:paraId="5F9B405C" w14:textId="77777777" w:rsidR="00312602" w:rsidRDefault="00312602" w:rsidP="003126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6200E488" w14:textId="77777777" w:rsidR="00312602" w:rsidRDefault="00312602" w:rsidP="003126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doporučuje </w:t>
      </w:r>
      <w:r>
        <w:rPr>
          <w:rFonts w:ascii="Arial" w:hAnsi="Arial" w:cs="Arial"/>
          <w:color w:val="000000"/>
        </w:rPr>
        <w:t>zastupitelstvu města </w:t>
      </w:r>
      <w:r>
        <w:rPr>
          <w:rFonts w:ascii="Arial" w:hAnsi="Arial" w:cs="Arial"/>
          <w:b/>
          <w:bCs/>
          <w:color w:val="000000"/>
        </w:rPr>
        <w:t>odvolat </w:t>
      </w:r>
      <w:r>
        <w:rPr>
          <w:rFonts w:ascii="Arial" w:hAnsi="Arial" w:cs="Arial"/>
          <w:color w:val="000000"/>
        </w:rPr>
        <w:t>Zdeňka Horáka z funkce vrchního strážníka Městské policie Sezemice</w:t>
      </w:r>
    </w:p>
    <w:p w14:paraId="574C30D0" w14:textId="77777777" w:rsidR="00312602" w:rsidRDefault="00312602" w:rsidP="003126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doporučuje </w:t>
      </w:r>
      <w:r>
        <w:rPr>
          <w:rFonts w:ascii="Arial" w:hAnsi="Arial" w:cs="Arial"/>
          <w:color w:val="000000"/>
        </w:rPr>
        <w:t>zastupitelstvu města jmenovat Lubomíra Freie vrchním strážníkem a pověřit ho plněním úkolů vyplývajících z funkce vrchního strážníka při řízení městské policie</w:t>
      </w:r>
    </w:p>
    <w:p w14:paraId="20F97B9F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br w:type="textWrapping" w:clear="all"/>
      </w:r>
    </w:p>
    <w:p w14:paraId="1E08575C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R/80/7/2011</w:t>
      </w:r>
    </w:p>
    <w:p w14:paraId="410C1AAC" w14:textId="77777777" w:rsidR="00312602" w:rsidRDefault="00312602" w:rsidP="003126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Rada města po projednání</w:t>
      </w:r>
    </w:p>
    <w:p w14:paraId="0867FF72" w14:textId="77777777" w:rsidR="00312602" w:rsidRDefault="00312602" w:rsidP="003126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rozpočet Mateřské školy Sezemice na rok 2011</w:t>
      </w:r>
    </w:p>
    <w:p w14:paraId="18BF6C6B" w14:textId="77777777" w:rsidR="00312602" w:rsidRDefault="00312602" w:rsidP="003126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vyřazením majetku Mateřské školy Sezemice dle předložené žádosti ze dne 04. 04. 2011, č. j. MšS 56/11</w:t>
      </w:r>
    </w:p>
    <w:p w14:paraId="02AEFA99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0DD07C21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R/81/7/2011</w:t>
      </w:r>
    </w:p>
    <w:p w14:paraId="1236A87A" w14:textId="77777777" w:rsidR="00312602" w:rsidRDefault="00312602" w:rsidP="003126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55EA1A6C" w14:textId="77777777" w:rsidR="00312602" w:rsidRDefault="00312602" w:rsidP="003126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vyřazením sekačky Husgvarna CTH 160 II – IČ 2907 v pořizovací ceně 139.900 Kč z majetku města</w:t>
      </w:r>
    </w:p>
    <w:p w14:paraId="110493BA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77A40F06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R/82/7/2011</w:t>
      </w:r>
    </w:p>
    <w:p w14:paraId="6BE14BD1" w14:textId="77777777" w:rsidR="00312602" w:rsidRDefault="00312602" w:rsidP="003126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žádost Základní školy Sezemice a</w:t>
      </w:r>
    </w:p>
    <w:p w14:paraId="3D268DD5" w14:textId="77777777" w:rsidR="00312602" w:rsidRDefault="00312602" w:rsidP="003126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nabídky na provedení výměny osvětlení v dílnách a přilehlých prostorách</w:t>
      </w:r>
    </w:p>
    <w:p w14:paraId="0B1BF66E" w14:textId="77777777" w:rsidR="00312602" w:rsidRDefault="00312602" w:rsidP="003126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použití fondu reprodukce majetku Základní školy Sezemice, okres Pardubice v maximální výši 200.000 Kč včetně DPH na výměnu osvětlení v dílnách a přilehlých prostorách (165 tis. Kč) a na přidání směrových zářivek do 4 učeben (35 tis. Kč)</w:t>
      </w:r>
    </w:p>
    <w:p w14:paraId="4AC98977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0AB7A37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D7C5D9B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R/83/7/2011</w:t>
      </w:r>
    </w:p>
    <w:p w14:paraId="671FE40A" w14:textId="77777777" w:rsidR="00312602" w:rsidRDefault="00312602" w:rsidP="003126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podáním žádosti o poskytnutí finanční podpory na hospodaření v lesích podle písmene B Zásad pro poskytování podpor na hospodaření v lesích z rozpočtu Pardubického kraje</w:t>
      </w:r>
    </w:p>
    <w:p w14:paraId="4D7C4094" w14:textId="77777777" w:rsidR="00312602" w:rsidRDefault="00312602" w:rsidP="003126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zajistit veškeré potřebné náležitosti spojené s podáním žádosti dle bodu I.</w:t>
      </w:r>
    </w:p>
    <w:p w14:paraId="32C64BA7" w14:textId="77777777" w:rsidR="00312602" w:rsidRDefault="00312602" w:rsidP="00312602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7C510FFE" w14:textId="77777777" w:rsidR="00312602" w:rsidRDefault="00312602" w:rsidP="00312602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04. 2011</w:t>
      </w:r>
    </w:p>
    <w:p w14:paraId="4CDF8AAB" w14:textId="77777777" w:rsidR="00312602" w:rsidRDefault="00312602" w:rsidP="003126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36D7A4A7" w14:textId="77777777" w:rsidR="00312602" w:rsidRDefault="00312602" w:rsidP="00312602">
      <w:pPr>
        <w:shd w:val="clear" w:color="auto" w:fill="FFFFFF"/>
        <w:spacing w:line="1" w:lineRule="atLeas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 </w:t>
      </w:r>
    </w:p>
    <w:p w14:paraId="09D46F0A" w14:textId="77777777" w:rsidR="00312602" w:rsidRDefault="00312602" w:rsidP="00312602">
      <w:pPr>
        <w:shd w:val="clear" w:color="auto" w:fill="FFFFFF"/>
        <w:spacing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Style w:val="zodpovida"/>
          <w:rFonts w:ascii="Arial" w:hAnsi="Arial" w:cs="Arial"/>
          <w:color w:val="000000"/>
          <w:sz w:val="19"/>
          <w:szCs w:val="19"/>
        </w:rPr>
        <w:t>Zodpovídá: </w:t>
      </w:r>
      <w:hyperlink r:id="rId4" w:history="1">
        <w:r>
          <w:rPr>
            <w:rStyle w:val="Hyperlink"/>
            <w:rFonts w:ascii="Arial" w:hAnsi="Arial" w:cs="Arial"/>
            <w:color w:val="B53A01"/>
            <w:sz w:val="19"/>
            <w:szCs w:val="19"/>
          </w:rPr>
          <w:t>Bc. Irina Rálišová</w:t>
        </w:r>
      </w:hyperlink>
      <w:r>
        <w:rPr>
          <w:rFonts w:ascii="Arial" w:hAnsi="Arial" w:cs="Arial"/>
          <w:color w:val="000000"/>
          <w:sz w:val="19"/>
          <w:szCs w:val="19"/>
        </w:rPr>
        <w:br/>
        <w:t>Vytvořeno / změněno: 15.4.2011 / 15.4.2011</w:t>
      </w:r>
    </w:p>
    <w:p w14:paraId="3462769E" w14:textId="77777777" w:rsidR="008F20FE" w:rsidRPr="00312602" w:rsidRDefault="008F20FE" w:rsidP="00312602">
      <w:bookmarkStart w:id="0" w:name="_GoBack"/>
      <w:bookmarkEnd w:id="0"/>
    </w:p>
    <w:sectPr w:rsidR="008F20FE" w:rsidRPr="00312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16"/>
    <w:rsid w:val="00233B3E"/>
    <w:rsid w:val="002B1F6B"/>
    <w:rsid w:val="00312602"/>
    <w:rsid w:val="006C3D16"/>
    <w:rsid w:val="008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0F3C8-D8A0-42E4-932B-60EF485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3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33B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33B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subjname">
    <w:name w:val="tsubjname"/>
    <w:basedOn w:val="DefaultParagraphFont"/>
    <w:rsid w:val="00233B3E"/>
  </w:style>
  <w:style w:type="paragraph" w:styleId="Header">
    <w:name w:val="header"/>
    <w:basedOn w:val="Normal"/>
    <w:link w:val="Header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233B3E"/>
  </w:style>
  <w:style w:type="character" w:styleId="Hyperlink">
    <w:name w:val="Hyperlink"/>
    <w:basedOn w:val="DefaultParagraphFont"/>
    <w:uiPriority w:val="99"/>
    <w:semiHidden/>
    <w:unhideWhenUsed/>
    <w:rsid w:val="00233B3E"/>
    <w:rPr>
      <w:color w:val="0000FF"/>
      <w:u w:val="single"/>
    </w:rPr>
  </w:style>
  <w:style w:type="paragraph" w:customStyle="1" w:styleId="bodytext0">
    <w:name w:val="bodytext"/>
    <w:basedOn w:val="Normal"/>
    <w:rsid w:val="002B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22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4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610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527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829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9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90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0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417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247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377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659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8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380525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746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12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61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770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27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543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0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527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97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7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5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141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9235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37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01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430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510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434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059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4</cp:revision>
  <dcterms:created xsi:type="dcterms:W3CDTF">2018-12-11T07:57:00Z</dcterms:created>
  <dcterms:modified xsi:type="dcterms:W3CDTF">2018-12-11T08:17:00Z</dcterms:modified>
</cp:coreProperties>
</file>